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874C" w14:textId="73C14F9F" w:rsidR="00425A54" w:rsidRPr="001E71A2" w:rsidRDefault="00425A54" w:rsidP="00FF38B3">
      <w:pPr>
        <w:spacing w:after="0" w:line="23" w:lineRule="atLeast"/>
        <w:rPr>
          <w:b/>
        </w:rPr>
      </w:pPr>
      <w:r w:rsidRPr="001E71A2">
        <w:rPr>
          <w:b/>
        </w:rPr>
        <w:t>Znak sprawy:</w:t>
      </w:r>
      <w:r w:rsidR="008A1C28" w:rsidRPr="001E71A2">
        <w:rPr>
          <w:b/>
        </w:rPr>
        <w:t>[</w:t>
      </w:r>
      <w:permStart w:id="1434806314" w:edGrp="everyone"/>
      <w:r w:rsidRPr="001E71A2">
        <w:rPr>
          <w:b/>
        </w:rPr>
        <w:t>………...</w:t>
      </w:r>
      <w:r w:rsidR="008A1C28" w:rsidRPr="001E71A2">
        <w:rPr>
          <w:b/>
        </w:rPr>
        <w:t>]</w:t>
      </w:r>
      <w:permEnd w:id="1434806314"/>
      <w:r w:rsidRPr="001E71A2">
        <w:rPr>
          <w:b/>
        </w:rPr>
        <w:tab/>
      </w:r>
      <w:r w:rsidRPr="001E71A2">
        <w:rPr>
          <w:b/>
        </w:rPr>
        <w:tab/>
      </w:r>
      <w:r w:rsidRPr="001E71A2">
        <w:rPr>
          <w:b/>
        </w:rPr>
        <w:tab/>
      </w:r>
      <w:r w:rsidRPr="001E71A2">
        <w:rPr>
          <w:b/>
        </w:rPr>
        <w:tab/>
      </w:r>
      <w:r w:rsidRPr="001E71A2">
        <w:rPr>
          <w:b/>
        </w:rPr>
        <w:tab/>
      </w:r>
      <w:r w:rsidRPr="001E71A2">
        <w:rPr>
          <w:b/>
        </w:rPr>
        <w:tab/>
      </w:r>
    </w:p>
    <w:p w14:paraId="36173438" w14:textId="77777777" w:rsidR="00425A54" w:rsidRPr="001E71A2" w:rsidRDefault="00425A54" w:rsidP="00FF38B3">
      <w:pPr>
        <w:spacing w:after="0" w:line="23" w:lineRule="atLeast"/>
        <w:jc w:val="right"/>
        <w:rPr>
          <w:b/>
        </w:rPr>
      </w:pPr>
      <w:r w:rsidRPr="001E71A2">
        <w:rPr>
          <w:b/>
        </w:rPr>
        <w:t xml:space="preserve">Załącznik nr </w:t>
      </w:r>
      <w:permStart w:id="1320425625" w:edGrp="everyone"/>
      <w:r w:rsidRPr="001E71A2">
        <w:rPr>
          <w:b/>
        </w:rPr>
        <w:t xml:space="preserve">……. </w:t>
      </w:r>
      <w:permEnd w:id="1320425625"/>
      <w:r w:rsidRPr="001E71A2">
        <w:rPr>
          <w:b/>
        </w:rPr>
        <w:t>do Zapytania Ofertowego</w:t>
      </w:r>
    </w:p>
    <w:p w14:paraId="333B185E" w14:textId="77777777" w:rsidR="00425A54" w:rsidRPr="001E71A2" w:rsidRDefault="00425A54" w:rsidP="00FF38B3">
      <w:pPr>
        <w:spacing w:after="0" w:line="23" w:lineRule="atLeast"/>
        <w:jc w:val="right"/>
        <w:rPr>
          <w:b/>
          <w:sz w:val="28"/>
          <w:szCs w:val="28"/>
        </w:rPr>
      </w:pPr>
    </w:p>
    <w:p w14:paraId="7D22A7AF" w14:textId="6385D20C" w:rsidR="00425A54" w:rsidRPr="001E71A2" w:rsidRDefault="00425A54" w:rsidP="00FF38B3">
      <w:pPr>
        <w:spacing w:after="0" w:line="23" w:lineRule="atLeast"/>
        <w:jc w:val="center"/>
        <w:rPr>
          <w:b/>
          <w:sz w:val="28"/>
          <w:szCs w:val="28"/>
        </w:rPr>
      </w:pPr>
      <w:r w:rsidRPr="001E71A2">
        <w:rPr>
          <w:b/>
          <w:sz w:val="28"/>
          <w:szCs w:val="28"/>
        </w:rPr>
        <w:t xml:space="preserve">  UMOW</w:t>
      </w:r>
      <w:r w:rsidR="005B77F1" w:rsidRPr="001E71A2">
        <w:rPr>
          <w:b/>
          <w:sz w:val="28"/>
          <w:szCs w:val="28"/>
        </w:rPr>
        <w:t xml:space="preserve">A </w:t>
      </w:r>
      <w:r w:rsidR="00497981" w:rsidRPr="001E71A2">
        <w:rPr>
          <w:b/>
          <w:sz w:val="28"/>
          <w:szCs w:val="28"/>
        </w:rPr>
        <w:t xml:space="preserve">NA DOSTAWĘ ŻYWNOŚCI </w:t>
      </w:r>
      <w:r w:rsidR="005B77F1" w:rsidRPr="001E71A2">
        <w:rPr>
          <w:b/>
          <w:sz w:val="28"/>
          <w:szCs w:val="28"/>
        </w:rPr>
        <w:t xml:space="preserve">NR </w:t>
      </w:r>
      <w:permStart w:id="829234502" w:edGrp="everyone"/>
      <w:r w:rsidR="005B77F1" w:rsidRPr="001E71A2">
        <w:rPr>
          <w:b/>
          <w:sz w:val="28"/>
          <w:szCs w:val="28"/>
        </w:rPr>
        <w:t>……………………..</w:t>
      </w:r>
      <w:permEnd w:id="829234502"/>
    </w:p>
    <w:p w14:paraId="0BEDBB43" w14:textId="77777777" w:rsidR="006318FE" w:rsidRPr="001E71A2" w:rsidRDefault="006318FE" w:rsidP="00FF38B3">
      <w:pPr>
        <w:spacing w:after="0" w:line="23" w:lineRule="atLeast"/>
        <w:jc w:val="both"/>
      </w:pPr>
    </w:p>
    <w:p w14:paraId="1E21B9DE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 xml:space="preserve">W dniu </w:t>
      </w:r>
      <w:permStart w:id="1748261662" w:edGrp="everyone"/>
      <w:r w:rsidRPr="001E71A2">
        <w:rPr>
          <w:rFonts w:eastAsia="Times New Roman" w:cstheme="minorHAnsi"/>
          <w:lang w:eastAsia="pl-PL"/>
        </w:rPr>
        <w:t xml:space="preserve">…………………………….. </w:t>
      </w:r>
      <w:permEnd w:id="1748261662"/>
      <w:r w:rsidRPr="001E71A2">
        <w:rPr>
          <w:rFonts w:eastAsia="Times New Roman" w:cstheme="minorHAnsi"/>
          <w:lang w:eastAsia="pl-PL"/>
        </w:rPr>
        <w:t>w Warszawie pomiędzy:</w:t>
      </w:r>
    </w:p>
    <w:p w14:paraId="0EE4384B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eastAsia="Times New Roman" w:cstheme="minorHAnsi"/>
          <w:lang w:eastAsia="pl-PL"/>
        </w:rPr>
      </w:pPr>
    </w:p>
    <w:p w14:paraId="64504307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1E71A2">
        <w:rPr>
          <w:rFonts w:ascii="Calibri" w:eastAsia="Times New Roman" w:hAnsi="Calibri" w:cs="Calibri"/>
          <w:b/>
          <w:bCs/>
          <w:lang w:eastAsia="pl-PL"/>
        </w:rPr>
        <w:t>Miastem Stołecznym Warszawa</w:t>
      </w:r>
      <w:r w:rsidRPr="001E71A2">
        <w:rPr>
          <w:rFonts w:ascii="Calibri" w:eastAsia="Times New Roman" w:hAnsi="Calibri" w:cs="Calibri"/>
          <w:lang w:eastAsia="pl-PL"/>
        </w:rPr>
        <w:t xml:space="preserve">, ul. Plac Bankowy 3/5, 00-950 Warszawa, NIP 525-22-48-481 reprezentowanym przez: </w:t>
      </w:r>
    </w:p>
    <w:p w14:paraId="76283CB4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permStart w:id="717115101" w:edGrp="everyone"/>
      <w:r w:rsidRPr="001E71A2">
        <w:rPr>
          <w:rFonts w:ascii="Calibri" w:eastAsia="Times New Roman" w:hAnsi="Calibri" w:cs="Calibri"/>
          <w:lang w:eastAsia="pl-PL"/>
        </w:rPr>
        <w:t>…….………………………………………………………………………………………………………………………………………………………</w:t>
      </w:r>
    </w:p>
    <w:p w14:paraId="00ADCB71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 xml:space="preserve">– Dyrektora …………………………………………………………………………………………………………..……………………………, </w:t>
      </w:r>
    </w:p>
    <w:p w14:paraId="26625FE1" w14:textId="77777777" w:rsidR="00955DF5" w:rsidRPr="001E71A2" w:rsidRDefault="00955DF5" w:rsidP="00955DF5">
      <w:pPr>
        <w:suppressAutoHyphens w:val="0"/>
        <w:autoSpaceDE w:val="0"/>
        <w:autoSpaceDN w:val="0"/>
        <w:adjustRightInd w:val="0"/>
        <w:spacing w:after="0" w:line="23" w:lineRule="atLeast"/>
        <w:jc w:val="both"/>
        <w:rPr>
          <w:rFonts w:ascii="Calibri" w:eastAsia="Calibri" w:hAnsi="Calibri" w:cs="Calibri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>na podstawie pełnomocnictwa Prezydenta m.st. Warszawy nr ………………………..…………… z dnia …………………………… roku zwane dalej „</w:t>
      </w:r>
      <w:r w:rsidRPr="001E71A2">
        <w:rPr>
          <w:rFonts w:ascii="Calibri" w:eastAsia="Times New Roman" w:hAnsi="Calibri" w:cs="Calibri"/>
          <w:b/>
          <w:bCs/>
          <w:lang w:eastAsia="pl-PL"/>
        </w:rPr>
        <w:t>Zleceniodawcą</w:t>
      </w:r>
      <w:r w:rsidRPr="001E71A2">
        <w:rPr>
          <w:rFonts w:ascii="Calibri" w:eastAsia="Times New Roman" w:hAnsi="Calibri" w:cs="Calibri"/>
          <w:lang w:eastAsia="pl-PL"/>
        </w:rPr>
        <w:t>",</w:t>
      </w:r>
    </w:p>
    <w:p w14:paraId="27050C90" w14:textId="77777777" w:rsidR="00955DF5" w:rsidRPr="001E71A2" w:rsidRDefault="00955DF5" w:rsidP="00955DF5">
      <w:pPr>
        <w:widowControl w:val="0"/>
        <w:suppressAutoHyphens w:val="0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>a</w:t>
      </w:r>
      <w:r w:rsidRPr="001E71A2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</w:t>
      </w:r>
    </w:p>
    <w:p w14:paraId="07BFBCC8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14:paraId="61B9F2EC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5A93B03" w14:textId="77777777" w:rsidR="00955DF5" w:rsidRPr="001E71A2" w:rsidRDefault="00955DF5" w:rsidP="00955DF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</w:pPr>
      <w:r w:rsidRPr="001E71A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ermEnd w:id="717115101"/>
    <w:p w14:paraId="7F794E1B" w14:textId="7E623306" w:rsidR="00955DF5" w:rsidRPr="001E71A2" w:rsidRDefault="00955DF5" w:rsidP="00955DF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1E71A2">
        <w:rPr>
          <w:rFonts w:ascii="Calibri" w:eastAsia="Times New Roman" w:hAnsi="Calibri" w:cs="Calibri"/>
          <w:color w:val="000000"/>
          <w:lang w:eastAsia="pl-PL"/>
        </w:rPr>
        <w:t>zwanym dalej</w:t>
      </w:r>
      <w:r w:rsidRPr="001E71A2">
        <w:rPr>
          <w:rFonts w:ascii="Calibri" w:eastAsia="Times New Roman" w:hAnsi="Calibri" w:cs="Calibri"/>
          <w:b/>
          <w:color w:val="000000"/>
          <w:lang w:eastAsia="pl-PL"/>
        </w:rPr>
        <w:t xml:space="preserve"> „</w:t>
      </w:r>
      <w:r w:rsidRPr="001E71A2">
        <w:rPr>
          <w:rFonts w:ascii="Calibri" w:eastAsia="Times New Roman" w:hAnsi="Calibri" w:cs="Calibri"/>
          <w:b/>
          <w:bCs/>
          <w:color w:val="000000"/>
          <w:lang w:eastAsia="pl-PL"/>
        </w:rPr>
        <w:t>Wykonawcą</w:t>
      </w:r>
      <w:r w:rsidRPr="001E71A2">
        <w:rPr>
          <w:rFonts w:ascii="Calibri" w:eastAsia="Times New Roman" w:hAnsi="Calibri" w:cs="Calibri"/>
          <w:b/>
          <w:color w:val="000000"/>
          <w:lang w:eastAsia="pl-PL"/>
        </w:rPr>
        <w:t>”,</w:t>
      </w:r>
    </w:p>
    <w:p w14:paraId="6BB64D41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cstheme="minorHAnsi"/>
        </w:rPr>
      </w:pPr>
      <w:r w:rsidRPr="001E71A2">
        <w:rPr>
          <w:rFonts w:cstheme="minorHAnsi"/>
        </w:rPr>
        <w:t xml:space="preserve">zwanymi dalej łącznie </w:t>
      </w:r>
      <w:r w:rsidRPr="001E71A2">
        <w:rPr>
          <w:rFonts w:cstheme="minorHAnsi"/>
          <w:b/>
        </w:rPr>
        <w:t>„Stronami”</w:t>
      </w:r>
      <w:r w:rsidRPr="001E71A2">
        <w:rPr>
          <w:rFonts w:cstheme="minorHAnsi"/>
        </w:rPr>
        <w:t xml:space="preserve"> osobno zaś </w:t>
      </w:r>
      <w:r w:rsidRPr="001E71A2">
        <w:rPr>
          <w:rFonts w:cstheme="minorHAnsi"/>
          <w:b/>
        </w:rPr>
        <w:t>„Stroną”</w:t>
      </w:r>
      <w:r w:rsidRPr="001E71A2">
        <w:rPr>
          <w:rFonts w:cstheme="minorHAnsi"/>
        </w:rPr>
        <w:t>,</w:t>
      </w:r>
    </w:p>
    <w:p w14:paraId="4BBEA2BC" w14:textId="77777777" w:rsidR="00955DF5" w:rsidRPr="001E71A2" w:rsidRDefault="00955DF5" w:rsidP="00955DF5">
      <w:pPr>
        <w:suppressAutoHyphens w:val="0"/>
        <w:spacing w:after="0" w:line="23" w:lineRule="atLeast"/>
        <w:jc w:val="both"/>
        <w:rPr>
          <w:rFonts w:eastAsia="Times New Roman" w:cstheme="minorHAnsi"/>
          <w:lang w:eastAsia="pl-PL"/>
        </w:rPr>
      </w:pPr>
    </w:p>
    <w:p w14:paraId="6B75E454" w14:textId="7B61C932" w:rsidR="00955DF5" w:rsidRPr="001E71A2" w:rsidRDefault="00955DF5" w:rsidP="00955DF5">
      <w:pPr>
        <w:suppressAutoHyphens w:val="0"/>
        <w:spacing w:after="0" w:line="23" w:lineRule="atLeast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>po ustaleniu wartości zamówienia, w związku z art. 2 ust. 1 pkt 1 ustawy z dnia 11 września 2019 r. Prawo zamówień publicznych (tj. Dz. U. 202</w:t>
      </w:r>
      <w:r w:rsidR="008A4388">
        <w:rPr>
          <w:rFonts w:eastAsia="Times New Roman" w:cstheme="minorHAnsi"/>
          <w:lang w:eastAsia="pl-PL"/>
        </w:rPr>
        <w:t>4</w:t>
      </w:r>
      <w:r w:rsidRPr="001E71A2">
        <w:rPr>
          <w:rFonts w:eastAsia="Times New Roman" w:cstheme="minorHAnsi"/>
          <w:lang w:eastAsia="pl-PL"/>
        </w:rPr>
        <w:t> poz. </w:t>
      </w:r>
      <w:r w:rsidR="008A4388">
        <w:rPr>
          <w:rFonts w:eastAsia="Times New Roman" w:cstheme="minorHAnsi"/>
          <w:lang w:eastAsia="pl-PL"/>
        </w:rPr>
        <w:t>1320</w:t>
      </w:r>
      <w:r w:rsidRPr="001E71A2">
        <w:rPr>
          <w:rFonts w:eastAsia="Times New Roman" w:cstheme="minorHAnsi"/>
          <w:lang w:eastAsia="pl-PL"/>
        </w:rPr>
        <w:t> ze zm.) z wyłączeniem stosowania tejże ustawy, zawarto umowę następującej treści:</w:t>
      </w:r>
    </w:p>
    <w:p w14:paraId="2AC11D6D" w14:textId="77777777" w:rsidR="00955DF5" w:rsidRPr="001E71A2" w:rsidRDefault="00955DF5" w:rsidP="00955DF5">
      <w:pPr>
        <w:spacing w:after="0"/>
        <w:rPr>
          <w:rFonts w:ascii="Calibri" w:hAnsi="Calibri" w:cs="Calibri"/>
        </w:rPr>
      </w:pPr>
    </w:p>
    <w:p w14:paraId="1D13852E" w14:textId="75070E6B" w:rsidR="001346A7" w:rsidRPr="001E71A2" w:rsidRDefault="001346A7" w:rsidP="00955DF5">
      <w:pPr>
        <w:spacing w:after="0"/>
        <w:rPr>
          <w:rFonts w:ascii="Calibri" w:hAnsi="Calibri" w:cs="Calibri"/>
        </w:rPr>
      </w:pPr>
      <w:r w:rsidRPr="001E71A2">
        <w:rPr>
          <w:rFonts w:ascii="Calibri" w:hAnsi="Calibri" w:cs="Calibri"/>
        </w:rPr>
        <w:t>o następującej treści:</w:t>
      </w:r>
    </w:p>
    <w:p w14:paraId="1D65F6E0" w14:textId="77777777" w:rsidR="006318FE" w:rsidRPr="001E71A2" w:rsidRDefault="006318FE" w:rsidP="00FF38B3">
      <w:pPr>
        <w:spacing w:after="0" w:line="23" w:lineRule="atLeast"/>
        <w:jc w:val="both"/>
      </w:pPr>
    </w:p>
    <w:p w14:paraId="74441CD6" w14:textId="77777777" w:rsidR="00425A54" w:rsidRPr="001E71A2" w:rsidRDefault="00425A54" w:rsidP="00FF38B3">
      <w:pPr>
        <w:pStyle w:val="Akapitzlist"/>
        <w:numPr>
          <w:ilvl w:val="0"/>
          <w:numId w:val="1"/>
        </w:numPr>
        <w:tabs>
          <w:tab w:val="clear" w:pos="283"/>
        </w:tabs>
        <w:spacing w:after="0" w:line="23" w:lineRule="atLeast"/>
        <w:ind w:left="0" w:firstLine="284"/>
        <w:jc w:val="center"/>
        <w:rPr>
          <w:b/>
        </w:rPr>
      </w:pPr>
    </w:p>
    <w:p w14:paraId="741330C1" w14:textId="00724181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P</w:t>
      </w:r>
      <w:r w:rsidR="001346A7" w:rsidRPr="001E71A2">
        <w:rPr>
          <w:b/>
        </w:rPr>
        <w:t>RZEDMIOT UMOWY</w:t>
      </w:r>
    </w:p>
    <w:p w14:paraId="1548513E" w14:textId="2D827EFD" w:rsidR="00955DF5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Przedmiotem umowy są </w:t>
      </w:r>
      <w:r w:rsidRPr="001E71A2">
        <w:rPr>
          <w:b/>
        </w:rPr>
        <w:t>dostawy żywności - -</w:t>
      </w:r>
      <w:r w:rsidRPr="001E71A2">
        <w:t xml:space="preserve"> </w:t>
      </w:r>
      <w:r w:rsidRPr="001E71A2">
        <w:rPr>
          <w:b/>
        </w:rPr>
        <w:t xml:space="preserve">pieczywa i świeżych wyrobów piekarskich </w:t>
      </w:r>
      <w:r w:rsidRPr="001E71A2">
        <w:rPr>
          <w:b/>
        </w:rPr>
        <w:br/>
        <w:t xml:space="preserve">i ciastkarskich do </w:t>
      </w:r>
      <w:permStart w:id="515467007" w:edGrp="everyone"/>
      <w:r w:rsidRPr="001E71A2">
        <w:rPr>
          <w:b/>
        </w:rPr>
        <w:t>…………………………</w:t>
      </w:r>
      <w:r w:rsidR="00955DF5" w:rsidRPr="001E71A2">
        <w:rPr>
          <w:b/>
        </w:rPr>
        <w:t>……………………………………………………………….</w:t>
      </w:r>
      <w:r w:rsidRPr="001E71A2">
        <w:rPr>
          <w:b/>
        </w:rPr>
        <w:t>……………………</w:t>
      </w:r>
      <w:r w:rsidR="00955DF5" w:rsidRPr="001E71A2">
        <w:rPr>
          <w:b/>
        </w:rPr>
        <w:t>…….</w:t>
      </w:r>
    </w:p>
    <w:p w14:paraId="1F42556D" w14:textId="06ABEC70" w:rsidR="00425A54" w:rsidRPr="001E71A2" w:rsidRDefault="00425A54" w:rsidP="00955DF5">
      <w:pPr>
        <w:pStyle w:val="Akapitzlist"/>
        <w:spacing w:after="0" w:line="23" w:lineRule="atLeast"/>
        <w:ind w:left="357"/>
        <w:contextualSpacing w:val="0"/>
        <w:jc w:val="both"/>
      </w:pPr>
      <w:r w:rsidRPr="001E71A2">
        <w:t>przy ul. ……………</w:t>
      </w:r>
      <w:r w:rsidR="00955DF5" w:rsidRPr="001E71A2">
        <w:t>…………………</w:t>
      </w:r>
      <w:r w:rsidRPr="001E71A2">
        <w:t>…………………………........</w:t>
      </w:r>
      <w:r w:rsidR="00955DF5" w:rsidRPr="001E71A2">
        <w:t>....</w:t>
      </w:r>
      <w:r w:rsidRPr="001E71A2">
        <w:t>....</w:t>
      </w:r>
      <w:permEnd w:id="515467007"/>
      <w:r w:rsidRPr="001E71A2">
        <w:t xml:space="preserve"> w  Warszawie, odpowiadających jakościowo szczegółowym normom handlowym (branżowym) i ogólnej normie handlowej określonych w obowiązujących przepisach prawa, zgodnie z Zapytaniem ofertowym z dnia </w:t>
      </w:r>
      <w:permStart w:id="1190151277" w:edGrp="everyone"/>
      <w:r w:rsidRPr="001E71A2">
        <w:t>……</w:t>
      </w:r>
      <w:r w:rsidR="00955DF5" w:rsidRPr="001E71A2">
        <w:t>……………………..</w:t>
      </w:r>
      <w:r w:rsidRPr="001E71A2">
        <w:t xml:space="preserve">…. </w:t>
      </w:r>
      <w:permEnd w:id="1190151277"/>
      <w:r w:rsidRPr="001E71A2">
        <w:t xml:space="preserve">r., stanowiącym załącznik nr 1 do umowy (w tym zawierający Kalkulacje cenową – opis przedmiotu zamówienia i Wymagania jakościowe surowców będących przedmiotem zamówienia) oraz ofertą Wykonawcy z dnia </w:t>
      </w:r>
      <w:permStart w:id="119149952" w:edGrp="everyone"/>
      <w:r w:rsidRPr="001E71A2">
        <w:t>………………</w:t>
      </w:r>
      <w:r w:rsidR="00955DF5" w:rsidRPr="001E71A2">
        <w:t>….</w:t>
      </w:r>
      <w:r w:rsidRPr="001E71A2">
        <w:t xml:space="preserve">…….., </w:t>
      </w:r>
      <w:permEnd w:id="119149952"/>
      <w:r w:rsidRPr="001E71A2">
        <w:t>stanowiącą załącznik nr 2 do umowy.</w:t>
      </w:r>
    </w:p>
    <w:p w14:paraId="4ED3ED12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zobowiązuje się dostarczać środki spożywcze stanowiące przedmiot umowy spełniające wymagania wymienione w obowiązujących przepisach prawa dotyczących produkcji</w:t>
      </w:r>
      <w:r w:rsidRPr="001E71A2">
        <w:br/>
        <w:t>i obrotu żywności, a w szczególności:</w:t>
      </w:r>
    </w:p>
    <w:p w14:paraId="333AA767" w14:textId="30AAB25D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  <w:rPr>
          <w:color w:val="000000" w:themeColor="text1"/>
        </w:rPr>
      </w:pPr>
      <w:r w:rsidRPr="001E71A2">
        <w:t xml:space="preserve">ustawy z dnia 25 sierpnia 2006 r. o bezpieczeństwie żywności i żywienia </w:t>
      </w:r>
      <w:r w:rsidRPr="001E71A2">
        <w:rPr>
          <w:color w:val="000000" w:themeColor="text1"/>
        </w:rPr>
        <w:t>(Dz. U. z 202</w:t>
      </w:r>
      <w:r w:rsidR="004B78D4" w:rsidRPr="001E71A2">
        <w:rPr>
          <w:color w:val="000000" w:themeColor="text1"/>
        </w:rPr>
        <w:t>3</w:t>
      </w:r>
      <w:r w:rsidRPr="001E71A2">
        <w:rPr>
          <w:color w:val="000000" w:themeColor="text1"/>
        </w:rPr>
        <w:t xml:space="preserve"> r., </w:t>
      </w:r>
      <w:r w:rsidRPr="001E71A2">
        <w:rPr>
          <w:color w:val="000000" w:themeColor="text1"/>
        </w:rPr>
        <w:br/>
        <w:t xml:space="preserve">poz. </w:t>
      </w:r>
      <w:r w:rsidR="004B78D4" w:rsidRPr="001E71A2">
        <w:rPr>
          <w:color w:val="000000" w:themeColor="text1"/>
        </w:rPr>
        <w:t>1448</w:t>
      </w:r>
      <w:r w:rsidRPr="001E71A2">
        <w:rPr>
          <w:color w:val="000000" w:themeColor="text1"/>
        </w:rPr>
        <w:t>), wraz z przepisami wykonawczymi;</w:t>
      </w:r>
    </w:p>
    <w:p w14:paraId="6C34E86A" w14:textId="0C9A3CE3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ustawy z dnia 21 grudnia 2000 r. o jakości handlowej artykułów rolno-spożywczych (t.j. Dz. U. z 202</w:t>
      </w:r>
      <w:r w:rsidR="004B78D4" w:rsidRPr="001E71A2">
        <w:t>3</w:t>
      </w:r>
      <w:r w:rsidRPr="001E71A2">
        <w:t xml:space="preserve"> r. poz. </w:t>
      </w:r>
      <w:r w:rsidR="004B78D4" w:rsidRPr="001E71A2">
        <w:t>1980</w:t>
      </w:r>
      <w:r w:rsidRPr="001E71A2">
        <w:t>) - każdy produkt winien być wyprodukowany i wprowadzony do obrotu zgodnie z normami systemu HACCP lub zasadami Dobrej Praktyki Produkcji lub zasadami Dobrej Praktyki Higienicznej;</w:t>
      </w:r>
    </w:p>
    <w:p w14:paraId="44C52E15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lastRenderedPageBreak/>
        <w:t>rozporządzenia Parlamentu Europejskiego i Rady (WE) Nr 178/2002 z dnia 28 stycznia 2002 roku, ustalające ogólne zasady i wymagania prawa żywnościowego, powołujące Europejski Urząd ds. bezpieczeństwa żywności oraz ustanawiające procedury w zakresie bezpieczeństwa żywności (Dz. Urz. WE L 31 z 01.02.2002, str. 1; Dz. Urz. UE Polskie wydanie specjalne, rozdz. 15, t. 6, str. 463);</w:t>
      </w:r>
    </w:p>
    <w:p w14:paraId="5B85B3F8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rozporządzenia Parlamentu Europejskiego i Rady (WE) Nr 852/2004 z dnia 29 kwietnia 2004 roku w sprawie higieny środków spożywczych (Dz. Urz. UE L 139 z 30.04.2004, str. 1; Dz. Urz. UE Polskie wydanie specjalne, rozdz. 13, t. 34, str. 319);</w:t>
      </w:r>
    </w:p>
    <w:p w14:paraId="335610DA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rozporządzenia Parlamentu Europejskiego i Rady (WE) Nr 853/2004 z dnia 29 kwietnia 2004 r. ustanawiającym szczególne przepisy dotyczące higieny w odniesieniu do żywności pochodzenia zwierzęcego (Dz. Urz. UE L 139 z 30.04.2004, str. 55; Dz. Urz. UE Polskie wydanie specjalne, rozdz. 3, t. 45, str. 14);</w:t>
      </w:r>
    </w:p>
    <w:p w14:paraId="07D15A48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rozporządzenia Parlamentu Europejskiego i Rady (WE) Nr 1935/2004 z dnia 27 października 2004 r. w sprawie materiałów i wyrobów przeznaczonych do kontaktu z żywnością oraz uchylające Dyrektywy 80/590/EWG i 89/109/EWG (Dz. Urz. UE L 338 z 13.11.2004, str. 4);</w:t>
      </w:r>
    </w:p>
    <w:p w14:paraId="058142E4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rozporządzenia Parlamentu Europejskiego i Rady (WE) Nr 1333/2008 z dnia 16 grudnia 2008 r. w sprawie dodatków do żywności (Dz. Urz. UE L 354 z 31.12.2008, str. 16);</w:t>
      </w:r>
    </w:p>
    <w:p w14:paraId="4AEFEA49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>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 (Dz. Urz. UE L 304 z 22.11.2011, str. 18, z późn. zm.);</w:t>
      </w:r>
    </w:p>
    <w:p w14:paraId="70FBDAF8" w14:textId="77777777" w:rsidR="00425A54" w:rsidRPr="001E71A2" w:rsidRDefault="00425A54" w:rsidP="00FF38B3">
      <w:pPr>
        <w:pStyle w:val="Akapitzlist"/>
        <w:numPr>
          <w:ilvl w:val="0"/>
          <w:numId w:val="10"/>
        </w:numPr>
        <w:spacing w:after="0" w:line="23" w:lineRule="atLeast"/>
        <w:ind w:left="851" w:hanging="283"/>
        <w:contextualSpacing w:val="0"/>
        <w:jc w:val="both"/>
      </w:pPr>
      <w:r w:rsidRPr="001E71A2">
        <w:t xml:space="preserve">rozporządzenia Parlamentu Europejskiego i Rady (UE) nr 1308/2013 z dnia 17 grudnia 2013 r. ustanawiające wspólną organizację rynków produktów rolnych oraz uchylające rozporządzenia Rady (EWG) nr 922/72, (EWG) nr 234/79, (WE) nr 1037/2001 i (WE) nr 1234/2007 (D. Urz. UE L 347 z 20.12.2013, str. 671 z późn. zm.), </w:t>
      </w:r>
    </w:p>
    <w:p w14:paraId="090C3DE1" w14:textId="77777777" w:rsidR="00425A54" w:rsidRPr="001E71A2" w:rsidRDefault="00425A54" w:rsidP="00FF38B3">
      <w:pPr>
        <w:spacing w:after="0" w:line="23" w:lineRule="atLeast"/>
        <w:ind w:left="357"/>
        <w:jc w:val="both"/>
      </w:pPr>
      <w:r w:rsidRPr="001E71A2">
        <w:t>- także innymi, wyżej nie wymienionymi przepisami prawa dotyczącymi środków spożywczych (obowiązujące ustawy wraz z rozporządzeniami do nich oraz dyrektywy i rozporządzenia UE) oraz dodatkowe wymagania dotyczące tych środków jeżeli ich spełnienie zostało zadeklarowane przez producenta.</w:t>
      </w:r>
    </w:p>
    <w:p w14:paraId="35AE95DD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Jakość dostarczanych produktów winna być zgodna z obowiązującymi przepisami oraz atestami dla produktów pierwszego gatunku/klasy.</w:t>
      </w:r>
    </w:p>
    <w:p w14:paraId="70949F03" w14:textId="77777777" w:rsidR="006318FE" w:rsidRPr="001E71A2" w:rsidRDefault="006318FE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05B810D0" w14:textId="77777777" w:rsidR="00425A54" w:rsidRPr="001E71A2" w:rsidRDefault="00425A54" w:rsidP="00FF38B3">
      <w:pPr>
        <w:pStyle w:val="Akapitzlist"/>
        <w:numPr>
          <w:ilvl w:val="0"/>
          <w:numId w:val="1"/>
        </w:numPr>
        <w:tabs>
          <w:tab w:val="clear" w:pos="283"/>
        </w:tabs>
        <w:spacing w:after="0" w:line="23" w:lineRule="atLeast"/>
        <w:ind w:left="0"/>
        <w:jc w:val="center"/>
        <w:rPr>
          <w:b/>
        </w:rPr>
      </w:pPr>
    </w:p>
    <w:p w14:paraId="0169A0A8" w14:textId="4BF3B4CC" w:rsidR="00425A54" w:rsidRPr="001E71A2" w:rsidRDefault="001346A7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 xml:space="preserve">TERMIN REALIZACJI </w:t>
      </w:r>
    </w:p>
    <w:p w14:paraId="4C44FD23" w14:textId="37CA116B" w:rsidR="00425A54" w:rsidRPr="001E71A2" w:rsidRDefault="00425A54" w:rsidP="00FF38B3">
      <w:pPr>
        <w:pStyle w:val="Akapitzlist"/>
        <w:spacing w:after="0" w:line="23" w:lineRule="atLeast"/>
        <w:ind w:left="357" w:hanging="357"/>
        <w:contextualSpacing w:val="0"/>
        <w:jc w:val="both"/>
      </w:pPr>
      <w:r w:rsidRPr="001E71A2">
        <w:t>1.</w:t>
      </w:r>
      <w:r w:rsidRPr="001E71A2">
        <w:tab/>
        <w:t xml:space="preserve">Przedmiot umowy będzie świadczony przez Wykonawcę w okresie: od daty zawarcia umowy tj. </w:t>
      </w:r>
      <w:permStart w:id="1921394616" w:edGrp="everyone"/>
      <w:r w:rsidRPr="001E71A2">
        <w:t>……</w:t>
      </w:r>
      <w:r w:rsidR="00955DF5" w:rsidRPr="001E71A2">
        <w:t>…………………</w:t>
      </w:r>
      <w:r w:rsidRPr="001E71A2">
        <w:t xml:space="preserve">………. </w:t>
      </w:r>
      <w:permEnd w:id="1921394616"/>
      <w:r w:rsidRPr="001E71A2">
        <w:t xml:space="preserve">do dnia </w:t>
      </w:r>
      <w:permStart w:id="917070428" w:edGrp="everyone"/>
      <w:r w:rsidR="00764D06" w:rsidRPr="001E71A2">
        <w:t>……………</w:t>
      </w:r>
      <w:r w:rsidR="00955DF5" w:rsidRPr="001E71A2">
        <w:t>……</w:t>
      </w:r>
      <w:r w:rsidR="00764D06" w:rsidRPr="001E71A2">
        <w:t>……………</w:t>
      </w:r>
      <w:r w:rsidRPr="001E71A2">
        <w:t xml:space="preserve"> </w:t>
      </w:r>
      <w:permEnd w:id="917070428"/>
      <w:r w:rsidRPr="001E71A2">
        <w:t>r.</w:t>
      </w:r>
    </w:p>
    <w:p w14:paraId="0DAFF2B9" w14:textId="77777777" w:rsidR="00425A54" w:rsidRPr="001E71A2" w:rsidRDefault="00425A54" w:rsidP="00FF38B3">
      <w:pPr>
        <w:pStyle w:val="Akapitzlist"/>
        <w:spacing w:after="0" w:line="23" w:lineRule="atLeast"/>
        <w:ind w:left="357" w:hanging="357"/>
        <w:contextualSpacing w:val="0"/>
        <w:jc w:val="both"/>
      </w:pPr>
      <w:r w:rsidRPr="001E71A2">
        <w:t>2.</w:t>
      </w:r>
      <w:r w:rsidRPr="001E71A2">
        <w:tab/>
        <w:t>Dostawy będą realizowane nie dłużej niż do 4 dnia roboczego przed zakończeniem roku.</w:t>
      </w:r>
    </w:p>
    <w:p w14:paraId="578DA298" w14:textId="77777777" w:rsidR="006318FE" w:rsidRPr="001E71A2" w:rsidRDefault="006318FE" w:rsidP="00FF38B3">
      <w:pPr>
        <w:spacing w:after="0" w:line="23" w:lineRule="atLeast"/>
        <w:jc w:val="both"/>
      </w:pPr>
    </w:p>
    <w:p w14:paraId="31FF5B54" w14:textId="77777777" w:rsidR="00425A54" w:rsidRPr="001E71A2" w:rsidRDefault="00425A54" w:rsidP="00FF38B3">
      <w:pPr>
        <w:numPr>
          <w:ilvl w:val="0"/>
          <w:numId w:val="1"/>
        </w:numPr>
        <w:tabs>
          <w:tab w:val="clear" w:pos="283"/>
        </w:tabs>
        <w:spacing w:after="0" w:line="23" w:lineRule="atLeast"/>
        <w:ind w:left="0"/>
        <w:contextualSpacing/>
        <w:jc w:val="center"/>
        <w:rPr>
          <w:rFonts w:ascii="Calibri" w:eastAsia="Calibri" w:hAnsi="Calibri" w:cs="Calibri"/>
          <w:b/>
        </w:rPr>
      </w:pPr>
    </w:p>
    <w:p w14:paraId="2C5F813B" w14:textId="4C866389" w:rsidR="00425A54" w:rsidRPr="001E71A2" w:rsidRDefault="001346A7" w:rsidP="00FF38B3">
      <w:pPr>
        <w:spacing w:after="0" w:line="23" w:lineRule="atLeast"/>
        <w:jc w:val="center"/>
        <w:rPr>
          <w:rFonts w:ascii="Calibri" w:eastAsia="Calibri" w:hAnsi="Calibri" w:cs="Calibri"/>
          <w:b/>
        </w:rPr>
      </w:pPr>
      <w:r w:rsidRPr="001E71A2">
        <w:rPr>
          <w:rFonts w:ascii="Calibri" w:eastAsia="Calibri" w:hAnsi="Calibri" w:cs="Calibri"/>
          <w:b/>
        </w:rPr>
        <w:t xml:space="preserve">WARUNKI DOSTAWY </w:t>
      </w:r>
    </w:p>
    <w:p w14:paraId="66ED747F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gwarantuje, iż będzie dostarczał produkty lub towary, o których mowa w</w:t>
      </w:r>
      <w:r w:rsidRPr="001E71A2">
        <w:rPr>
          <w:shd w:val="clear" w:color="auto" w:fill="FFFFFF"/>
        </w:rPr>
        <w:t xml:space="preserve"> </w:t>
      </w:r>
      <w:r w:rsidRPr="001E71A2">
        <w:rPr>
          <w:color w:val="000000"/>
          <w:shd w:val="clear" w:color="auto" w:fill="FFFFFF"/>
        </w:rPr>
        <w:t>§ 1</w:t>
      </w:r>
      <w:r w:rsidRPr="001E71A2">
        <w:rPr>
          <w:color w:val="000000"/>
        </w:rPr>
        <w:t xml:space="preserve"> </w:t>
      </w:r>
      <w:r w:rsidR="00764D06" w:rsidRPr="001E71A2">
        <w:rPr>
          <w:color w:val="000000"/>
        </w:rPr>
        <w:t xml:space="preserve">ust. 1 </w:t>
      </w:r>
      <w:r w:rsidRPr="001E71A2">
        <w:t>umowy o najwyższej jakości, jak również z odpowiednim terminem ważności do spożycia tj. 2 dni od daty dostawy. Dostarczone produkty muszą być zgodne z opisem zawartym w złożonej ofercie.</w:t>
      </w:r>
    </w:p>
    <w:p w14:paraId="3E9B1197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Wykonawca zobowiązuje się posiadać na czas trwania umowy ważne decyzje lub zaświadczenia lub opinie wydane przez właściwy organ Państwowej Inspekcji Sanitarnej dotyczące spełnienia </w:t>
      </w:r>
      <w:r w:rsidRPr="001E71A2">
        <w:lastRenderedPageBreak/>
        <w:t>wymagań koniecznych do zapewnienia higieny w obrocie produktami spożywczymi będących przedmiotem umowy oraz dopuszczającymi środki transportu do przewozu produktów spożywczych będących przedmiotem umowy.</w:t>
      </w:r>
    </w:p>
    <w:p w14:paraId="5DFEA572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zobowiązuje się dostarczać przedmiot zamówienia w środkach transportu utrzymujących właściwą temperaturę tj. od 10 °C do 25 °C.</w:t>
      </w:r>
    </w:p>
    <w:p w14:paraId="0D1DED38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udziela Zamawiającemu gwarancji jakości zdrowotnej stanowiącej, że dostarczone towary nie będą skażone substancjami szkodliwymi dla zdrowia.</w:t>
      </w:r>
    </w:p>
    <w:p w14:paraId="502238E9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Dostawy produktów będą realizowane zgodnie z bieżącym zapotrzebowaniem na podstawie składanych przez Zamawiającego zleceń zgodnych ze wzorem stanowiącym załącznik nr 3 do umowy.</w:t>
      </w:r>
    </w:p>
    <w:p w14:paraId="4BEE2BFE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Zlecenia, o których mowa </w:t>
      </w:r>
      <w:r w:rsidRPr="001E71A2">
        <w:rPr>
          <w:color w:val="000000"/>
          <w:shd w:val="clear" w:color="auto" w:fill="FFFFFF"/>
        </w:rPr>
        <w:t>w ust. 5,</w:t>
      </w:r>
      <w:r w:rsidRPr="001E71A2">
        <w:t xml:space="preserve"> składane będą:</w:t>
      </w:r>
    </w:p>
    <w:p w14:paraId="0B1A97F4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 xml:space="preserve">za pośrednictwem faksu na numer </w:t>
      </w:r>
      <w:permStart w:id="680802488" w:edGrp="everyone"/>
      <w:r w:rsidRPr="001E71A2">
        <w:t xml:space="preserve">………………………………… </w:t>
      </w:r>
      <w:permEnd w:id="680802488"/>
      <w:r w:rsidRPr="001E71A2">
        <w:t>z wynikiem OK u Zamawiającego; lub</w:t>
      </w:r>
    </w:p>
    <w:p w14:paraId="1644159A" w14:textId="56A2E59D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 xml:space="preserve">w formie elektronicznej na adres e-mail </w:t>
      </w:r>
      <w:permStart w:id="1062797473" w:edGrp="everyone"/>
      <w:r w:rsidRPr="001E71A2">
        <w:t>…………………………………</w:t>
      </w:r>
      <w:r w:rsidR="00955DF5" w:rsidRPr="001E71A2">
        <w:t>………………………………</w:t>
      </w:r>
      <w:r w:rsidRPr="001E71A2">
        <w:t>...........;</w:t>
      </w:r>
      <w:permEnd w:id="1062797473"/>
    </w:p>
    <w:p w14:paraId="4CFD83FF" w14:textId="77777777" w:rsidR="00425A54" w:rsidRPr="001E71A2" w:rsidRDefault="00425A54" w:rsidP="00FF38B3">
      <w:pPr>
        <w:pStyle w:val="Akapitzlist"/>
        <w:spacing w:after="0" w:line="23" w:lineRule="atLeast"/>
        <w:ind w:left="357"/>
        <w:contextualSpacing w:val="0"/>
        <w:jc w:val="both"/>
      </w:pPr>
      <w:r w:rsidRPr="001E71A2">
        <w:t>- którego odbiór Wykonawca jest zobowiązany niezwłocznie, ale nie później niż tego samego dnia, potwierdzić.</w:t>
      </w:r>
    </w:p>
    <w:p w14:paraId="34BD9951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Zmiana numeru faksu i adresu e-mail wskazanych w </w:t>
      </w:r>
      <w:r w:rsidRPr="001E71A2">
        <w:rPr>
          <w:shd w:val="clear" w:color="auto" w:fill="FFFFFF"/>
        </w:rPr>
        <w:t>ust. 6</w:t>
      </w:r>
      <w:r w:rsidRPr="001E71A2">
        <w:t xml:space="preserve"> nie stanowi zmiany umowy, jednak będzie skutecznie dokonana z chwilą zawiadomienia o niej drugiej Strony.</w:t>
      </w:r>
    </w:p>
    <w:p w14:paraId="68AF7D6F" w14:textId="1CE58262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zobowiązany jest dostarczyć produkty zgodne ze zleceniem, o którym mowa</w:t>
      </w:r>
      <w:r w:rsidRPr="001E71A2">
        <w:br/>
      </w:r>
      <w:r w:rsidRPr="001E71A2">
        <w:rPr>
          <w:shd w:val="clear" w:color="auto" w:fill="FFFFFF"/>
        </w:rPr>
        <w:t>w ust. 5</w:t>
      </w:r>
      <w:r w:rsidRPr="001E71A2">
        <w:t xml:space="preserve">, w nieprzekraczalnym terminie </w:t>
      </w:r>
      <w:permStart w:id="174025905" w:edGrp="everyone"/>
      <w:r w:rsidRPr="001E71A2">
        <w:t>…</w:t>
      </w:r>
      <w:r w:rsidR="00955DF5" w:rsidRPr="001E71A2">
        <w:t>..</w:t>
      </w:r>
      <w:r w:rsidRPr="001E71A2">
        <w:t xml:space="preserve">… </w:t>
      </w:r>
      <w:permEnd w:id="174025905"/>
      <w:r w:rsidRPr="001E71A2">
        <w:t xml:space="preserve">dni roboczych od otrzymania zlecenia, w godzinach od </w:t>
      </w:r>
      <w:permStart w:id="1534401442" w:edGrp="everyone"/>
      <w:r w:rsidRPr="001E71A2">
        <w:t>…</w:t>
      </w:r>
      <w:r w:rsidR="00955DF5" w:rsidRPr="001E71A2">
        <w:t>……….</w:t>
      </w:r>
      <w:r w:rsidRPr="001E71A2">
        <w:t xml:space="preserve">… </w:t>
      </w:r>
      <w:permEnd w:id="1534401442"/>
      <w:r w:rsidRPr="001E71A2">
        <w:t xml:space="preserve">do </w:t>
      </w:r>
      <w:permStart w:id="529165993" w:edGrp="everyone"/>
      <w:r w:rsidRPr="001E71A2">
        <w:t>…</w:t>
      </w:r>
      <w:r w:rsidR="00955DF5" w:rsidRPr="001E71A2">
        <w:t>………….</w:t>
      </w:r>
      <w:r w:rsidRPr="001E71A2">
        <w:t>…</w:t>
      </w:r>
      <w:permEnd w:id="529165993"/>
    </w:p>
    <w:p w14:paraId="2F6BF054" w14:textId="1050DAE5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Produkty będą dostarczane oraz wypakowywane przez Wykonawcę własnymi siłami</w:t>
      </w:r>
      <w:r w:rsidRPr="001E71A2">
        <w:br/>
        <w:t xml:space="preserve">i transportem, na jego koszt oraz ryzyko na adres </w:t>
      </w:r>
      <w:r w:rsidR="00955DF5" w:rsidRPr="001E71A2">
        <w:t xml:space="preserve">wskazany w </w:t>
      </w:r>
      <w:r w:rsidR="00955DF5" w:rsidRPr="001E71A2">
        <w:rPr>
          <w:rFonts w:cstheme="minorHAnsi"/>
        </w:rPr>
        <w:t>§</w:t>
      </w:r>
      <w:r w:rsidR="00955DF5" w:rsidRPr="001E71A2">
        <w:t xml:space="preserve"> 1 ust. 1</w:t>
      </w:r>
      <w:r w:rsidRPr="001E71A2">
        <w:t xml:space="preserve">, </w:t>
      </w:r>
      <w:permStart w:id="946088810" w:edGrp="everyone"/>
      <w:r w:rsidRPr="001E71A2">
        <w:t>sala nr ………, piętro …</w:t>
      </w:r>
      <w:r w:rsidR="00955DF5" w:rsidRPr="001E71A2">
        <w:t>…</w:t>
      </w:r>
      <w:r w:rsidRPr="001E71A2">
        <w:t>…</w:t>
      </w:r>
      <w:permEnd w:id="946088810"/>
    </w:p>
    <w:p w14:paraId="5AEF9AA9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Osoby wykonujące dostawę muszą legitymować się aktualnym zaświadczeniem lekarskim do celów sanitarno-epidemiologicznych oraz posiadać czystą odzież ochronną.</w:t>
      </w:r>
    </w:p>
    <w:p w14:paraId="350D1E8F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Zamawiający nie dopuszcza możliwości dostawy produktów na palecie oraz nie umożliwia rozładunku na rampie.</w:t>
      </w:r>
    </w:p>
    <w:p w14:paraId="535A33A2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zobowiązuje się realizować dostawy przy użyciu środków transportu spełniających wymogi sanitarne, zgodnie z ustawą z dnia 25 sierpnia 2006 r. o bezpieczeństwie żywności</w:t>
      </w:r>
      <w:r w:rsidRPr="001E71A2">
        <w:br/>
        <w:t>i żywienia</w:t>
      </w:r>
      <w:r w:rsidRPr="001E71A2">
        <w:rPr>
          <w:color w:val="000000" w:themeColor="text1"/>
        </w:rPr>
        <w:t>.</w:t>
      </w:r>
    </w:p>
    <w:p w14:paraId="467BA5F8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Na czas przewozu Wykonawca należycie zabezpieczy dostarczane produkty. Produkty muszą być w prawidłowy sposób opakowane (tj. zabezpieczone przed szkodnikami oraz zanieczyszczeniami</w:t>
      </w:r>
      <w:r w:rsidRPr="001E71A2">
        <w:br/>
        <w:t>i uszkodzeniami mogącymi powstać podczas ich transportu, a także w sposób gwarantujący świeżość i należytą jakość artykułów). Wykonawca ponosi całkowitą odpowiedzialność za dostawę i jakość dostarczonych produktów oraz za wady powstałe w czasie transportu.</w:t>
      </w:r>
    </w:p>
    <w:p w14:paraId="109AE5F3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Zamawiający w momencie odbioru dostarczonych produktów szczegółowo sprawdzi ich zgodność z przedmiotem umowy oraz zleceniem, o którym mowa w </w:t>
      </w:r>
      <w:r w:rsidRPr="001E71A2">
        <w:rPr>
          <w:shd w:val="clear" w:color="auto" w:fill="FFFFFF"/>
        </w:rPr>
        <w:t>ust. 5</w:t>
      </w:r>
      <w:r w:rsidRPr="001E71A2">
        <w:t>, w szczególności:</w:t>
      </w:r>
    </w:p>
    <w:p w14:paraId="2174605D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czy produkty posiadają oryginalne, nieuszkodzone i niezabrudzone opakowania producenta;</w:t>
      </w:r>
    </w:p>
    <w:p w14:paraId="08A19566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czy produkty spełniają wymogi jakościowe określone przez Zamawiającego w Zapytaniu ofertowym stanowiącym załącznik nr 1 do umowy;</w:t>
      </w:r>
    </w:p>
    <w:p w14:paraId="39ED13B7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czy produkty są świeże oraz posiadają termin przydatności zgodny z przedmiotem umowy;</w:t>
      </w:r>
    </w:p>
    <w:p w14:paraId="571A2D05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 xml:space="preserve">prawidłowe oznaczenie produktów, w tym numer partii produkcyjnej, </w:t>
      </w:r>
      <w:r w:rsidRPr="001E71A2">
        <w:rPr>
          <w:color w:val="000000" w:themeColor="text1"/>
        </w:rPr>
        <w:t xml:space="preserve">data minimalnej trwałości, </w:t>
      </w:r>
      <w:r w:rsidRPr="001E71A2">
        <w:t>oznaczenie producenta;</w:t>
      </w:r>
    </w:p>
    <w:p w14:paraId="55E714FE" w14:textId="77777777" w:rsidR="00FF38B3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zgodność ze zleceniem, w tym ilości i rodzaju dostarczonych produktów;</w:t>
      </w:r>
    </w:p>
    <w:p w14:paraId="3DEC04B2" w14:textId="3D45F51D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 xml:space="preserve">Zamawiający dodatkowo wymaga aby dostarczane pieczywo było krojone. </w:t>
      </w:r>
    </w:p>
    <w:p w14:paraId="227CED65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lastRenderedPageBreak/>
        <w:t>Jeżeli dostawa zamówienia nastąpi w opakowaniach zbiorczych (np. gdy całe zamówienie zostanie dostarczone w jednym opakowaniu) Zamawiający zastrzega sobie możliwość wykonania czynności, o których mowa w ust. 14, w terminie 1 dnia roboczego od momentu dostawy.</w:t>
      </w:r>
    </w:p>
    <w:p w14:paraId="2DABEF2B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Potwierdzeniem należytego wykonania dostawy będą oświadczenia Stron złożone na zleceniu,</w:t>
      </w:r>
      <w:r w:rsidRPr="001E71A2">
        <w:br/>
        <w:t xml:space="preserve">o którym mowa w </w:t>
      </w:r>
      <w:r w:rsidRPr="001E71A2">
        <w:rPr>
          <w:shd w:val="clear" w:color="auto" w:fill="FFFFFF"/>
        </w:rPr>
        <w:t>ust. 5.</w:t>
      </w:r>
    </w:p>
    <w:p w14:paraId="3803164B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Wykonawca ponosi odpowiedzialność za wady jakościowe dostarczanych produktów (ukryte, nieukryte) oraz uszkodzenia powstałe w trakcie transportu. Zamawiający ma prawo odmowy  odbioru dostawy, w przypadku:</w:t>
      </w:r>
    </w:p>
    <w:p w14:paraId="697B14A2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złej jakości produktów, tj. nie spełniających wymagań jakościowych określonych w Zapytaniu ofertowym stanowiącym załącznik nr 1 do umowy, nie zgodnych z zadeklarowanymi w ofercie Wykonawcy (innego producenta, innej gramaturze)</w:t>
      </w:r>
    </w:p>
    <w:p w14:paraId="31D37F71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dostarczenia produktów niezgodnych ze zleceniem, w tym w złej ilości lub rodzaju;</w:t>
      </w:r>
    </w:p>
    <w:p w14:paraId="19CCDDCE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braku lub uszkodzenia opakowań produktów;</w:t>
      </w:r>
    </w:p>
    <w:p w14:paraId="6365F3D0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braku prawidłowego oznaczenia produktów, m.in. numeru partii produkcyjnej, daty minimalnej trwałości lub oznaczenie producenta.</w:t>
      </w:r>
    </w:p>
    <w:p w14:paraId="59475372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 przypadku odmowy odbioru dostawy, o której mowa </w:t>
      </w:r>
      <w:r w:rsidRPr="001E71A2">
        <w:rPr>
          <w:shd w:val="clear" w:color="auto" w:fill="FFFFFF"/>
        </w:rPr>
        <w:t>w ust. 17</w:t>
      </w:r>
      <w:r w:rsidRPr="001E71A2">
        <w:t>, Zamawiający umieszcza na zleceniu, o którym mowa w</w:t>
      </w:r>
      <w:r w:rsidRPr="001E71A2">
        <w:rPr>
          <w:shd w:val="clear" w:color="auto" w:fill="FFFFFF"/>
        </w:rPr>
        <w:t xml:space="preserve"> ust. 5</w:t>
      </w:r>
      <w:r w:rsidRPr="001E71A2">
        <w:t>, informacje o przyczynach odmowy przyjęcia produktów.</w:t>
      </w:r>
    </w:p>
    <w:p w14:paraId="205910EF" w14:textId="70635939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 przypadku odmowy odbioru dostawy, o której mowa w </w:t>
      </w:r>
      <w:r w:rsidRPr="001E71A2">
        <w:rPr>
          <w:shd w:val="clear" w:color="auto" w:fill="FFFFFF"/>
        </w:rPr>
        <w:t>ust. 17,</w:t>
      </w:r>
      <w:r w:rsidRPr="001E71A2">
        <w:t xml:space="preserve"> Wykonawca zobowiązany jest do natychmiastowego podjęcia działań w celu dostarczenia produktów zgodnych z przedmiotem umowy i zleceniem, o którym mowa w </w:t>
      </w:r>
      <w:r w:rsidRPr="001E71A2">
        <w:rPr>
          <w:shd w:val="clear" w:color="auto" w:fill="FFFFFF"/>
        </w:rPr>
        <w:t>ust. 5</w:t>
      </w:r>
      <w:r w:rsidRPr="001E71A2">
        <w:t xml:space="preserve">, w ciągu maksymalnie </w:t>
      </w:r>
      <w:permStart w:id="595198883" w:edGrp="everyone"/>
      <w:r w:rsidRPr="001E71A2">
        <w:t>…</w:t>
      </w:r>
      <w:r w:rsidR="00955DF5" w:rsidRPr="001E71A2">
        <w:t>….</w:t>
      </w:r>
      <w:r w:rsidRPr="001E71A2">
        <w:t xml:space="preserve">… </w:t>
      </w:r>
      <w:permEnd w:id="595198883"/>
      <w:r w:rsidRPr="001E71A2">
        <w:t>godzin od odmowy odbioru dostaw.</w:t>
      </w:r>
    </w:p>
    <w:p w14:paraId="13EB7678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 przypadku odbioru dostawy budzącej wątpliwości co do właściwej jakości produktów, Zamawiający może zlecić Stacji Sanitarno-Epidemiologicznej właściwej ze względu na siedzibę dla Zamawiającego pobranie próbek produktów do zbadania. Próbki produktów zostaną przekazane do zbadania w akredytowanym laboratorium właściwym dla siedziby Zamawiającego. Orzeczenie wydane przez w/w laboratorium będzie traktowane przez Strony umowy jako ostateczne. Koszty pobrania, transportu i badań próbek ponosi Wykonawca.</w:t>
      </w:r>
    </w:p>
    <w:p w14:paraId="4B2CA4AC" w14:textId="0C34260D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 przypadku orzeczenia przez akredytowane laboratorium, o którym mowa w </w:t>
      </w:r>
      <w:r w:rsidRPr="001E71A2">
        <w:rPr>
          <w:shd w:val="clear" w:color="auto" w:fill="FFFFFF"/>
        </w:rPr>
        <w:t>ust. 20</w:t>
      </w:r>
      <w:r w:rsidRPr="001E71A2">
        <w:t>, że dostarczone produkty nie nadają się do spożycia lub posiadają inne wady, Wykonawca własnymi siłami i kosztem wymieni wadliwe produkty na produkty dobrej jakości i zgodne</w:t>
      </w:r>
      <w:r w:rsidRPr="001E71A2">
        <w:br/>
        <w:t xml:space="preserve">z przedmiotem umowy w terminie, o którym mowa w </w:t>
      </w:r>
      <w:r w:rsidRPr="001E71A2">
        <w:rPr>
          <w:shd w:val="clear" w:color="auto" w:fill="FFFFFF"/>
        </w:rPr>
        <w:t>ust. 8</w:t>
      </w:r>
      <w:r w:rsidRPr="001E71A2">
        <w:rPr>
          <w:color w:val="FF0000"/>
          <w:shd w:val="clear" w:color="auto" w:fill="FFFFFF"/>
        </w:rPr>
        <w:t xml:space="preserve">  </w:t>
      </w:r>
      <w:r w:rsidRPr="001E71A2">
        <w:rPr>
          <w:color w:val="000000" w:themeColor="text1"/>
          <w:shd w:val="clear" w:color="auto" w:fill="FFFFFF"/>
        </w:rPr>
        <w:t xml:space="preserve">w godz. </w:t>
      </w:r>
      <w:permStart w:id="59323328" w:edGrp="everyone"/>
      <w:r w:rsidRPr="001E71A2">
        <w:rPr>
          <w:color w:val="000000" w:themeColor="text1"/>
          <w:shd w:val="clear" w:color="auto" w:fill="FFFFFF"/>
        </w:rPr>
        <w:t>od …</w:t>
      </w:r>
      <w:r w:rsidR="00955DF5" w:rsidRPr="001E71A2">
        <w:rPr>
          <w:color w:val="000000" w:themeColor="text1"/>
          <w:shd w:val="clear" w:color="auto" w:fill="FFFFFF"/>
        </w:rPr>
        <w:t>…….</w:t>
      </w:r>
      <w:r w:rsidRPr="001E71A2">
        <w:rPr>
          <w:color w:val="000000" w:themeColor="text1"/>
          <w:shd w:val="clear" w:color="auto" w:fill="FFFFFF"/>
        </w:rPr>
        <w:t>.. do …</w:t>
      </w:r>
      <w:r w:rsidR="00955DF5" w:rsidRPr="001E71A2">
        <w:rPr>
          <w:color w:val="000000" w:themeColor="text1"/>
          <w:shd w:val="clear" w:color="auto" w:fill="FFFFFF"/>
        </w:rPr>
        <w:t>………</w:t>
      </w:r>
      <w:r w:rsidRPr="001E71A2">
        <w:rPr>
          <w:color w:val="000000" w:themeColor="text1"/>
          <w:shd w:val="clear" w:color="auto" w:fill="FFFFFF"/>
        </w:rPr>
        <w:t xml:space="preserve">.. </w:t>
      </w:r>
      <w:permEnd w:id="59323328"/>
    </w:p>
    <w:p w14:paraId="0AB6347A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 przypadku wystąpienia zatruć </w:t>
      </w:r>
      <w:r w:rsidRPr="001E71A2">
        <w:rPr>
          <w:color w:val="000000" w:themeColor="text1"/>
        </w:rPr>
        <w:t xml:space="preserve">lub rozstroju zdrowia </w:t>
      </w:r>
      <w:r w:rsidRPr="001E71A2">
        <w:t xml:space="preserve">spowodowanego złą jakością dostarczonych produktów </w:t>
      </w:r>
      <w:r w:rsidRPr="001E71A2">
        <w:rPr>
          <w:color w:val="000000" w:themeColor="text1"/>
        </w:rPr>
        <w:t xml:space="preserve">i/lub brakiem świeżości </w:t>
      </w:r>
      <w:r w:rsidRPr="001E71A2">
        <w:t>Wykonawca zobowiązany jest pokryć wszelkie koszty leczenia osób poszkodowanych oraz kosztów przeprowadzenia koniecznych zabiegów sanitarnych</w:t>
      </w:r>
      <w:r w:rsidRPr="001E71A2">
        <w:rPr>
          <w:color w:val="000000" w:themeColor="text1"/>
        </w:rPr>
        <w:t>, a także wszelkich roszczeń cywilno-prawnych.</w:t>
      </w:r>
    </w:p>
    <w:p w14:paraId="0B07E592" w14:textId="6EF15956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 xml:space="preserve">Wykonawcy nie przysługuje prawo do odmowy realizacji zlecenia złożonego przez Zamawiającego zgodnie z postanowieniami umowy. Każda odmowa realizacji zlecenia będzie uznana za zwłokę oraz będzie prowadzić do naliczenia kary zgodnie z </w:t>
      </w:r>
      <w:r w:rsidRPr="001E71A2">
        <w:rPr>
          <w:shd w:val="clear" w:color="auto" w:fill="FFFFFF"/>
        </w:rPr>
        <w:t xml:space="preserve">§ </w:t>
      </w:r>
      <w:r w:rsidR="004D1310" w:rsidRPr="001E71A2">
        <w:rPr>
          <w:shd w:val="clear" w:color="auto" w:fill="FFFFFF"/>
        </w:rPr>
        <w:t>8</w:t>
      </w:r>
      <w:r w:rsidRPr="001E71A2">
        <w:rPr>
          <w:shd w:val="clear" w:color="auto" w:fill="FFFFFF"/>
        </w:rPr>
        <w:t xml:space="preserve"> ust. 1 pkt 3.</w:t>
      </w:r>
    </w:p>
    <w:p w14:paraId="48FEBCD3" w14:textId="77777777" w:rsidR="00425A54" w:rsidRPr="001E71A2" w:rsidRDefault="00425A54" w:rsidP="00FF38B3">
      <w:pPr>
        <w:pStyle w:val="Akapitzlist"/>
        <w:numPr>
          <w:ilvl w:val="1"/>
          <w:numId w:val="1"/>
        </w:numPr>
        <w:spacing w:after="0" w:line="23" w:lineRule="atLeast"/>
        <w:contextualSpacing w:val="0"/>
        <w:jc w:val="both"/>
      </w:pPr>
      <w:r w:rsidRPr="001E71A2">
        <w:t>W szczególnie uzasadnionych przypadkach, gdy Wykonawca:</w:t>
      </w:r>
    </w:p>
    <w:p w14:paraId="6F9EB9A0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 xml:space="preserve">nie wykona dostawy w terminie, o którym mowa w </w:t>
      </w:r>
      <w:r w:rsidRPr="001E71A2">
        <w:rPr>
          <w:shd w:val="clear" w:color="auto" w:fill="FFFFFF"/>
        </w:rPr>
        <w:t xml:space="preserve">ust. 8; </w:t>
      </w:r>
      <w:r w:rsidRPr="001E71A2">
        <w:t>oraz</w:t>
      </w:r>
    </w:p>
    <w:p w14:paraId="37441A33" w14:textId="77777777" w:rsidR="00425A54" w:rsidRPr="001E71A2" w:rsidRDefault="00425A54" w:rsidP="00FF38B3">
      <w:pPr>
        <w:pStyle w:val="Akapitzlist"/>
        <w:numPr>
          <w:ilvl w:val="2"/>
          <w:numId w:val="1"/>
        </w:numPr>
        <w:spacing w:after="0" w:line="23" w:lineRule="atLeast"/>
        <w:ind w:left="993"/>
        <w:contextualSpacing w:val="0"/>
        <w:jc w:val="both"/>
      </w:pPr>
      <w:r w:rsidRPr="001E71A2">
        <w:t>nie powiadomi Zamawiającego o przyczynach;</w:t>
      </w:r>
    </w:p>
    <w:p w14:paraId="4AADDFBB" w14:textId="77777777" w:rsidR="00425A54" w:rsidRPr="001E71A2" w:rsidRDefault="00425A54" w:rsidP="00FF38B3">
      <w:pPr>
        <w:pStyle w:val="Akapitzlist"/>
        <w:spacing w:after="0" w:line="23" w:lineRule="atLeast"/>
        <w:ind w:left="357"/>
        <w:contextualSpacing w:val="0"/>
        <w:jc w:val="both"/>
      </w:pPr>
      <w:r w:rsidRPr="001E71A2">
        <w:t xml:space="preserve">- a brak zamówienia skutkować będzie zagrożeniem dla działalności placówki oświatowej </w:t>
      </w:r>
      <w:r w:rsidRPr="001E71A2">
        <w:br/>
        <w:t xml:space="preserve">– w szczególności brakiem możliwości przygotowania posiłków dla dzieci, Zamawiający dokona zakupu niedostarczonych produktów od innego wykonawcy. Wykonawca zostanie obciążony różnicą między ceną z jego oferty a nadwyżką kosztów jaką poniosła placówka, a faktura lub rachunek zostanie na niego wystawiony. Wykonawca niniejszym oświadcza, że upoważnia Zamawiającego do dokonania zakupu produktów, których Wykonawca nie dostarczył pomimo </w:t>
      </w:r>
      <w:r w:rsidRPr="001E71A2">
        <w:lastRenderedPageBreak/>
        <w:t>otrzymania zlecenia, o którym mowa w</w:t>
      </w:r>
      <w:r w:rsidRPr="001E71A2">
        <w:rPr>
          <w:shd w:val="clear" w:color="auto" w:fill="FFFFFF"/>
        </w:rPr>
        <w:t xml:space="preserve"> ust. 5,</w:t>
      </w:r>
      <w:r w:rsidRPr="001E71A2">
        <w:t xml:space="preserve"> w jego imieniu i na jego koszt oraz do pobrania w jego imieniu faktury VAT.</w:t>
      </w:r>
    </w:p>
    <w:p w14:paraId="33D92446" w14:textId="77777777" w:rsidR="006318FE" w:rsidRPr="001E71A2" w:rsidRDefault="006318FE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0B6CF489" w14:textId="77777777" w:rsidR="00425A54" w:rsidRPr="001E71A2" w:rsidRDefault="00425A54" w:rsidP="00FF38B3">
      <w:pPr>
        <w:pStyle w:val="Akapitzlist"/>
        <w:numPr>
          <w:ilvl w:val="0"/>
          <w:numId w:val="1"/>
        </w:numPr>
        <w:tabs>
          <w:tab w:val="clear" w:pos="283"/>
        </w:tabs>
        <w:spacing w:after="0" w:line="23" w:lineRule="atLeast"/>
        <w:ind w:left="0"/>
        <w:contextualSpacing w:val="0"/>
        <w:jc w:val="center"/>
        <w:rPr>
          <w:b/>
        </w:rPr>
      </w:pPr>
    </w:p>
    <w:p w14:paraId="6DEDD8F3" w14:textId="70A7CA95" w:rsidR="00425A54" w:rsidRPr="001E71A2" w:rsidRDefault="001346A7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ZMIANA UMOWY</w:t>
      </w:r>
    </w:p>
    <w:p w14:paraId="58A8D06C" w14:textId="77777777" w:rsidR="00425A54" w:rsidRPr="001E71A2" w:rsidRDefault="00425A54" w:rsidP="00FF38B3">
      <w:pPr>
        <w:pStyle w:val="Akapitzlist"/>
        <w:numPr>
          <w:ilvl w:val="0"/>
          <w:numId w:val="2"/>
        </w:numPr>
        <w:spacing w:after="0" w:line="23" w:lineRule="atLeast"/>
        <w:ind w:left="284" w:hanging="284"/>
        <w:contextualSpacing w:val="0"/>
        <w:jc w:val="both"/>
        <w:rPr>
          <w:bCs/>
        </w:rPr>
      </w:pPr>
      <w:r w:rsidRPr="001E71A2">
        <w:rPr>
          <w:bCs/>
        </w:rPr>
        <w:t>Wszelkie zmiany niniejszej umowy wymagają zachowania formy pisemnej w postaci aneksu pod rygorem nieważności.</w:t>
      </w:r>
    </w:p>
    <w:p w14:paraId="5F5099AC" w14:textId="77777777" w:rsidR="00425A54" w:rsidRPr="001E71A2" w:rsidRDefault="00425A54" w:rsidP="00FF38B3">
      <w:pPr>
        <w:pStyle w:val="Akapitzlist"/>
        <w:numPr>
          <w:ilvl w:val="0"/>
          <w:numId w:val="2"/>
        </w:numPr>
        <w:spacing w:after="0" w:line="23" w:lineRule="atLeast"/>
        <w:ind w:left="284" w:hanging="284"/>
        <w:contextualSpacing w:val="0"/>
        <w:jc w:val="both"/>
        <w:rPr>
          <w:bCs/>
        </w:rPr>
      </w:pPr>
      <w:r w:rsidRPr="001E71A2">
        <w:rPr>
          <w:rFonts w:cstheme="minorHAnsi"/>
        </w:rPr>
        <w:t>Ilość asortymentu będącego przedmiotem zamówienia określona w kalkulacji cenowej jest ilością szacunkową. Zamawiający zastrzega sobie prawo do jednostronnego ograniczenia ilości i związanej z nią wartości przedmiotu umowy do faktycznie zamówionego asortymentu (w zależności od rzeczywistych potrzeb) w okresie obowiązywania niniejszej umowy.</w:t>
      </w:r>
    </w:p>
    <w:p w14:paraId="32243E8A" w14:textId="77777777" w:rsidR="00425A54" w:rsidRPr="001E71A2" w:rsidRDefault="00425A54" w:rsidP="00FF38B3">
      <w:pPr>
        <w:pStyle w:val="Akapitzlist"/>
        <w:numPr>
          <w:ilvl w:val="0"/>
          <w:numId w:val="2"/>
        </w:numPr>
        <w:spacing w:after="0" w:line="23" w:lineRule="atLeast"/>
        <w:ind w:left="284" w:hanging="284"/>
        <w:contextualSpacing w:val="0"/>
        <w:jc w:val="both"/>
        <w:rPr>
          <w:bCs/>
        </w:rPr>
      </w:pPr>
      <w:r w:rsidRPr="001E71A2">
        <w:rPr>
          <w:bCs/>
        </w:rPr>
        <w:t xml:space="preserve">Zamawiający zastrzega sobie możliwość zmiany ilości zamawianego przedmiotu zamówienia </w:t>
      </w:r>
      <w:r w:rsidRPr="001E71A2">
        <w:rPr>
          <w:bCs/>
        </w:rPr>
        <w:br/>
        <w:t>między poszczególnymi pozycjami przedmiotu zamówienia do wysokości łącznej wartości brutto - zmiany ilości zamawianego przedmiotu zamówienia mogą nastąpić w przypadku zmiany zapotrzebowania Zamawiającego w zakresie przedmiotu zamówienia i nie wymagają zawarcia aneksu do umowy.</w:t>
      </w:r>
    </w:p>
    <w:p w14:paraId="46C73331" w14:textId="77777777" w:rsidR="006318FE" w:rsidRPr="001E71A2" w:rsidRDefault="006318FE" w:rsidP="00FF38B3">
      <w:pPr>
        <w:pStyle w:val="Akapitzlist"/>
        <w:spacing w:after="0" w:line="23" w:lineRule="atLeast"/>
        <w:ind w:left="284"/>
        <w:contextualSpacing w:val="0"/>
        <w:jc w:val="both"/>
        <w:rPr>
          <w:bCs/>
        </w:rPr>
      </w:pPr>
    </w:p>
    <w:p w14:paraId="338012EB" w14:textId="77777777" w:rsidR="00425A54" w:rsidRPr="001E71A2" w:rsidRDefault="00425A54" w:rsidP="00FF38B3">
      <w:pPr>
        <w:pStyle w:val="Akapitzlist"/>
        <w:numPr>
          <w:ilvl w:val="0"/>
          <w:numId w:val="1"/>
        </w:numPr>
        <w:tabs>
          <w:tab w:val="clear" w:pos="283"/>
        </w:tabs>
        <w:spacing w:after="0" w:line="23" w:lineRule="atLeast"/>
        <w:ind w:left="0"/>
        <w:jc w:val="center"/>
        <w:rPr>
          <w:b/>
        </w:rPr>
      </w:pPr>
    </w:p>
    <w:p w14:paraId="53629298" w14:textId="358E69F2" w:rsidR="00425A54" w:rsidRPr="001E71A2" w:rsidRDefault="001346A7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WYNAGRODZENIE I SPOSÓB DOKONANIA PŁATNOŚCI</w:t>
      </w:r>
    </w:p>
    <w:p w14:paraId="20BF1035" w14:textId="071346C3" w:rsidR="00955DF5" w:rsidRPr="001E71A2" w:rsidRDefault="00425A54" w:rsidP="00955DF5">
      <w:pPr>
        <w:pStyle w:val="Akapitzlist"/>
        <w:numPr>
          <w:ilvl w:val="1"/>
          <w:numId w:val="1"/>
        </w:numPr>
        <w:tabs>
          <w:tab w:val="clear" w:pos="0"/>
        </w:tabs>
        <w:spacing w:after="0" w:line="23" w:lineRule="atLeast"/>
        <w:contextualSpacing w:val="0"/>
        <w:jc w:val="both"/>
      </w:pPr>
      <w:r w:rsidRPr="001E71A2">
        <w:t xml:space="preserve">Za prawidłowe wykonanie dostaw będących przedmiotem zamówienia w okresie obowiązywania umowy Zamawiający zapłaci Wykonawcy wynagrodzenie nie większe niż ogółem </w:t>
      </w:r>
      <w:permStart w:id="974999505" w:edGrp="everyone"/>
      <w:r w:rsidRPr="001E71A2">
        <w:t>……………………………</w:t>
      </w:r>
      <w:r w:rsidR="00955DF5" w:rsidRPr="001E71A2">
        <w:t>…………..</w:t>
      </w:r>
      <w:r w:rsidRPr="001E71A2">
        <w:t xml:space="preserve">….. </w:t>
      </w:r>
      <w:permEnd w:id="974999505"/>
      <w:r w:rsidRPr="001E71A2">
        <w:t>zł brutto</w:t>
      </w:r>
      <w:r w:rsidR="00955DF5" w:rsidRPr="001E71A2">
        <w:t>,</w:t>
      </w:r>
      <w:r w:rsidRPr="001E71A2">
        <w:t xml:space="preserve"> </w:t>
      </w:r>
    </w:p>
    <w:p w14:paraId="079EA72A" w14:textId="4E4B723E" w:rsidR="00425A54" w:rsidRPr="001E71A2" w:rsidRDefault="00425A54" w:rsidP="00955DF5">
      <w:pPr>
        <w:pStyle w:val="Akapitzlist"/>
        <w:spacing w:after="0" w:line="23" w:lineRule="atLeast"/>
        <w:ind w:left="709" w:hanging="357"/>
        <w:contextualSpacing w:val="0"/>
        <w:jc w:val="both"/>
      </w:pPr>
      <w:r w:rsidRPr="001E71A2">
        <w:t xml:space="preserve">(słownie: </w:t>
      </w:r>
      <w:permStart w:id="1534472207" w:edGrp="everyone"/>
      <w:r w:rsidRPr="001E71A2">
        <w:t>………………………………</w:t>
      </w:r>
      <w:r w:rsidR="00955DF5" w:rsidRPr="001E71A2">
        <w:t>…………………………………….…..</w:t>
      </w:r>
      <w:r w:rsidRPr="001E71A2">
        <w:t xml:space="preserve">.……………………………….. </w:t>
      </w:r>
      <w:permEnd w:id="1534472207"/>
      <w:r w:rsidRPr="001E71A2">
        <w:t xml:space="preserve">złotych </w:t>
      </w:r>
      <w:permStart w:id="809440868" w:edGrp="everyone"/>
      <w:r w:rsidRPr="001E71A2">
        <w:t>…</w:t>
      </w:r>
      <w:r w:rsidR="00955DF5" w:rsidRPr="001E71A2">
        <w:t>…</w:t>
      </w:r>
      <w:r w:rsidRPr="001E71A2">
        <w:t>/</w:t>
      </w:r>
      <w:permEnd w:id="809440868"/>
      <w:r w:rsidRPr="001E71A2">
        <w:t>100).</w:t>
      </w:r>
    </w:p>
    <w:p w14:paraId="6C7FB6D8" w14:textId="77777777" w:rsidR="00425A54" w:rsidRPr="001E71A2" w:rsidRDefault="00425A54" w:rsidP="00955DF5">
      <w:pPr>
        <w:pStyle w:val="Akapitzlist"/>
        <w:numPr>
          <w:ilvl w:val="0"/>
          <w:numId w:val="3"/>
        </w:numPr>
        <w:spacing w:after="0" w:line="23" w:lineRule="atLeast"/>
        <w:ind w:left="357" w:hanging="357"/>
        <w:contextualSpacing w:val="0"/>
        <w:jc w:val="both"/>
        <w:rPr>
          <w:bCs/>
        </w:rPr>
      </w:pPr>
      <w:r w:rsidRPr="001E71A2">
        <w:rPr>
          <w:bCs/>
        </w:rPr>
        <w:t>Cena jednostkowa dostarczonego przedmiotu umowy zawarta jest w Kalkulacji cenowej załączonej do oferty Wykonawcy.</w:t>
      </w:r>
    </w:p>
    <w:p w14:paraId="7A966C55" w14:textId="77777777" w:rsidR="00425A54" w:rsidRPr="001E71A2" w:rsidRDefault="00425A54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Theme="minorHAnsi" w:hAnsiTheme="minorHAnsi" w:cstheme="minorBidi"/>
          <w:sz w:val="22"/>
          <w:szCs w:val="22"/>
        </w:rPr>
      </w:pPr>
      <w:r w:rsidRPr="001E71A2">
        <w:rPr>
          <w:rFonts w:asciiTheme="minorHAnsi" w:hAnsiTheme="minorHAnsi" w:cstheme="minorBidi"/>
          <w:sz w:val="22"/>
          <w:szCs w:val="22"/>
        </w:rPr>
        <w:t>Strony zobowiązują się dokonać zmiany wysokości wynagrodzenia należnego Wykonawcy,</w:t>
      </w:r>
      <w:r w:rsidRPr="001E71A2">
        <w:rPr>
          <w:rFonts w:asciiTheme="minorHAnsi" w:hAnsiTheme="minorHAnsi" w:cstheme="minorBidi"/>
          <w:sz w:val="22"/>
          <w:szCs w:val="22"/>
        </w:rPr>
        <w:br/>
        <w:t>o którym mowa w ust. 1, oraz cen jednostkowych, o których mowa w ust. 2, w formie pisemnego aneksu, pod rygorem nieważności, każdorazowo w przypadku zmiany stawek podatku od towarów i usług.</w:t>
      </w:r>
    </w:p>
    <w:p w14:paraId="77C7006C" w14:textId="77777777" w:rsidR="00425A54" w:rsidRPr="001E71A2" w:rsidRDefault="00425A54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Theme="minorHAnsi" w:hAnsiTheme="minorHAnsi" w:cstheme="minorBidi"/>
          <w:sz w:val="22"/>
          <w:szCs w:val="22"/>
        </w:rPr>
      </w:pPr>
      <w:r w:rsidRPr="001E71A2">
        <w:rPr>
          <w:rFonts w:asciiTheme="minorHAnsi" w:hAnsiTheme="minorHAnsi" w:cstheme="minorBidi"/>
          <w:sz w:val="22"/>
          <w:szCs w:val="22"/>
        </w:rPr>
        <w:t xml:space="preserve">Zmiana wysokości wynagrodzenia należnego Wykonawcy w przypadku zaistnienia przesłanki, </w:t>
      </w:r>
      <w:r w:rsidRPr="001E71A2">
        <w:rPr>
          <w:rFonts w:asciiTheme="minorHAnsi" w:hAnsiTheme="minorHAnsi" w:cstheme="minorBidi"/>
          <w:sz w:val="22"/>
          <w:szCs w:val="22"/>
        </w:rPr>
        <w:br/>
        <w:t>o której mowa w ust. 3,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3AA7001B" w14:textId="3D54E203" w:rsidR="00B35CFE" w:rsidRPr="001E71A2" w:rsidRDefault="00425A54" w:rsidP="00955DF5">
      <w:pPr>
        <w:pStyle w:val="Akapitzlist"/>
        <w:numPr>
          <w:ilvl w:val="0"/>
          <w:numId w:val="3"/>
        </w:numPr>
        <w:spacing w:after="0" w:line="23" w:lineRule="atLeast"/>
        <w:ind w:left="357" w:hanging="357"/>
        <w:contextualSpacing w:val="0"/>
        <w:jc w:val="both"/>
        <w:rPr>
          <w:bCs/>
        </w:rPr>
      </w:pPr>
      <w:r w:rsidRPr="001E71A2">
        <w:t>W przypadku zmiany, o której mowa w ust. 3, wartość wynagrodzenia netto nie zmieni się</w:t>
      </w:r>
      <w:r w:rsidR="004D1310" w:rsidRPr="001E71A2">
        <w:t>.</w:t>
      </w:r>
    </w:p>
    <w:p w14:paraId="7C1AE9A7" w14:textId="544F18AC" w:rsidR="004D1310" w:rsidRPr="001E71A2" w:rsidRDefault="00B35CFE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Theme="minorHAnsi" w:hAnsiTheme="minorHAnsi" w:cstheme="minorBidi"/>
          <w:sz w:val="22"/>
          <w:szCs w:val="22"/>
        </w:rPr>
      </w:pPr>
      <w:r w:rsidRPr="001E71A2">
        <w:rPr>
          <w:rFonts w:asciiTheme="minorHAnsi" w:hAnsiTheme="minorHAnsi" w:cstheme="minorBidi"/>
          <w:sz w:val="22"/>
          <w:szCs w:val="22"/>
        </w:rPr>
        <w:t>Strony ustalają, że za dostarczone produkty Zamawiający zapłaci Wykonawcy co miesiąc wynagrodzenie ustalone na podstawie Zleceń dostawy, o których mowa w § 3 ust. 5, na których zgodnie z § 3 ust. 16 potwierdzono należyte wykonanie dostawy.</w:t>
      </w:r>
    </w:p>
    <w:p w14:paraId="1BFA62E1" w14:textId="3B53C8B6" w:rsidR="00955DF5" w:rsidRPr="001E71A2" w:rsidRDefault="004D1310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Theme="minorHAnsi" w:hAnsiTheme="minorHAnsi" w:cstheme="minorBidi"/>
          <w:sz w:val="22"/>
          <w:szCs w:val="22"/>
        </w:rPr>
      </w:pPr>
      <w:r w:rsidRPr="001E71A2">
        <w:rPr>
          <w:rFonts w:asciiTheme="minorHAnsi" w:hAnsiTheme="minorHAnsi" w:cstheme="minorBidi"/>
          <w:sz w:val="22"/>
          <w:szCs w:val="22"/>
        </w:rPr>
        <w:t xml:space="preserve">Za wyjątkiem określonym w ust. 8 Wykonawca wystawi do ostatniego dnia miesiąca faktury za produkty dostarczone w bieżącym miesiącu i dostarczy je do 1 dnia kolejnego miesiąca zgodnie z ust. </w:t>
      </w:r>
      <w:permStart w:id="36705657" w:edGrp="everyone"/>
      <w:r w:rsidR="00955DF5" w:rsidRPr="001E71A2">
        <w:rPr>
          <w:rFonts w:asciiTheme="minorHAnsi" w:hAnsiTheme="minorHAnsi" w:cstheme="minorBidi"/>
          <w:sz w:val="22"/>
          <w:szCs w:val="22"/>
        </w:rPr>
        <w:t xml:space="preserve">….. </w:t>
      </w:r>
      <w:permEnd w:id="36705657"/>
      <w:r w:rsidRPr="001E71A2">
        <w:rPr>
          <w:rFonts w:asciiTheme="minorHAnsi" w:hAnsiTheme="minorHAnsi" w:cstheme="minorBidi"/>
          <w:sz w:val="22"/>
          <w:szCs w:val="22"/>
        </w:rPr>
        <w:t>poniżej.</w:t>
      </w:r>
    </w:p>
    <w:p w14:paraId="1D215EB7" w14:textId="77777777" w:rsidR="00955DF5" w:rsidRPr="001E71A2" w:rsidRDefault="004D1310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Theme="minorHAnsi" w:hAnsiTheme="minorHAnsi" w:cstheme="minorBidi"/>
          <w:sz w:val="22"/>
          <w:szCs w:val="22"/>
        </w:rPr>
      </w:pPr>
      <w:r w:rsidRPr="001E71A2">
        <w:rPr>
          <w:rFonts w:asciiTheme="minorHAnsi" w:hAnsiTheme="minorHAnsi" w:cstheme="minorBidi"/>
          <w:sz w:val="22"/>
          <w:szCs w:val="22"/>
        </w:rPr>
        <w:t xml:space="preserve">Wykonawca do </w:t>
      </w:r>
      <w:permStart w:id="1165823074" w:edGrp="everyone"/>
      <w:r w:rsidRPr="001E71A2">
        <w:rPr>
          <w:rFonts w:asciiTheme="minorHAnsi" w:hAnsiTheme="minorHAnsi" w:cstheme="minorBidi"/>
          <w:sz w:val="22"/>
          <w:szCs w:val="22"/>
        </w:rPr>
        <w:t xml:space="preserve">……………………… </w:t>
      </w:r>
      <w:permEnd w:id="1165823074"/>
      <w:r w:rsidRPr="001E71A2">
        <w:rPr>
          <w:rFonts w:asciiTheme="minorHAnsi" w:hAnsiTheme="minorHAnsi" w:cstheme="minorBidi"/>
          <w:sz w:val="22"/>
          <w:szCs w:val="22"/>
        </w:rPr>
        <w:t xml:space="preserve">wystawi i dostarczy faktury za produkty dostarczone do </w:t>
      </w:r>
      <w:permStart w:id="1630681277" w:edGrp="everyone"/>
      <w:r w:rsidRPr="001E71A2">
        <w:rPr>
          <w:rFonts w:asciiTheme="minorHAnsi" w:hAnsiTheme="minorHAnsi" w:cstheme="minorBidi"/>
          <w:sz w:val="22"/>
          <w:szCs w:val="22"/>
        </w:rPr>
        <w:t xml:space="preserve">……………….. </w:t>
      </w:r>
      <w:permEnd w:id="1630681277"/>
      <w:r w:rsidRPr="001E71A2">
        <w:rPr>
          <w:rFonts w:asciiTheme="minorHAnsi" w:hAnsiTheme="minorHAnsi" w:cstheme="minorBidi"/>
          <w:sz w:val="22"/>
          <w:szCs w:val="22"/>
        </w:rPr>
        <w:t xml:space="preserve">oraz za produkty, których dostawę zaplanowano na podstawie zlecenia dostawy, o którym mowa w § 3 ust. 5, w terminie od </w:t>
      </w:r>
      <w:permStart w:id="1512054534" w:edGrp="everyone"/>
      <w:r w:rsidRPr="001E71A2">
        <w:rPr>
          <w:rFonts w:asciiTheme="minorHAnsi" w:hAnsiTheme="minorHAnsi" w:cstheme="minorBidi"/>
          <w:sz w:val="22"/>
          <w:szCs w:val="22"/>
        </w:rPr>
        <w:t>……………………………..</w:t>
      </w:r>
      <w:bookmarkStart w:id="0" w:name="_Hlk173248690"/>
      <w:permEnd w:id="1512054534"/>
    </w:p>
    <w:p w14:paraId="0DE53D6A" w14:textId="368811D8" w:rsidR="001346A7" w:rsidRPr="001E71A2" w:rsidRDefault="001346A7" w:rsidP="00955DF5">
      <w:pPr>
        <w:pStyle w:val="WW-Tekstpodstawowy3"/>
        <w:numPr>
          <w:ilvl w:val="0"/>
          <w:numId w:val="3"/>
        </w:numPr>
        <w:tabs>
          <w:tab w:val="left" w:pos="360"/>
        </w:tabs>
        <w:spacing w:line="23" w:lineRule="atLeast"/>
        <w:ind w:left="357" w:hanging="357"/>
        <w:rPr>
          <w:rFonts w:ascii="Calibri" w:hAnsi="Calibri" w:cs="Calibri"/>
          <w:sz w:val="22"/>
          <w:szCs w:val="22"/>
        </w:rPr>
      </w:pPr>
      <w:r w:rsidRPr="001E71A2">
        <w:rPr>
          <w:rFonts w:ascii="Calibri" w:hAnsi="Calibri" w:cs="Calibri"/>
          <w:sz w:val="22"/>
          <w:szCs w:val="22"/>
        </w:rPr>
        <w:t>Faktury będą wystawiane w następujący sposób:</w:t>
      </w:r>
    </w:p>
    <w:p w14:paraId="2E71BC70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  <w:rPr>
          <w:rFonts w:ascii="Calibri" w:hAnsi="Calibri" w:cs="Calibri"/>
        </w:rPr>
      </w:pPr>
    </w:p>
    <w:p w14:paraId="0068FA77" w14:textId="77777777" w:rsidR="00955DF5" w:rsidRPr="001E71A2" w:rsidRDefault="00955DF5" w:rsidP="001346A7">
      <w:pPr>
        <w:pStyle w:val="Akapitzlist"/>
        <w:spacing w:after="0" w:line="23" w:lineRule="atLeast"/>
        <w:ind w:left="284"/>
        <w:contextualSpacing w:val="0"/>
        <w:jc w:val="both"/>
        <w:rPr>
          <w:rFonts w:ascii="Calibri" w:hAnsi="Calibri" w:cs="Calibri"/>
        </w:rPr>
      </w:pPr>
    </w:p>
    <w:p w14:paraId="370104FB" w14:textId="77777777" w:rsidR="00955DF5" w:rsidRPr="001E71A2" w:rsidRDefault="00955DF5" w:rsidP="001346A7">
      <w:pPr>
        <w:pStyle w:val="Akapitzlist"/>
        <w:spacing w:after="0" w:line="23" w:lineRule="atLeast"/>
        <w:ind w:left="284"/>
        <w:contextualSpacing w:val="0"/>
        <w:jc w:val="both"/>
        <w:rPr>
          <w:rFonts w:ascii="Calibri" w:hAnsi="Calibri" w:cs="Calibri"/>
        </w:rPr>
      </w:pPr>
    </w:p>
    <w:bookmarkEnd w:id="0"/>
    <w:p w14:paraId="5C56DF9D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  <w:rPr>
          <w:b/>
          <w:bCs/>
        </w:rPr>
      </w:pPr>
      <w:r w:rsidRPr="001E71A2">
        <w:rPr>
          <w:b/>
          <w:bCs/>
        </w:rPr>
        <w:lastRenderedPageBreak/>
        <w:t>Nabywca:</w:t>
      </w:r>
    </w:p>
    <w:p w14:paraId="0BCD7C74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Miasto Stołeczne Warszawa</w:t>
      </w:r>
    </w:p>
    <w:p w14:paraId="652C2FA0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Pl. Bankowy 3/5</w:t>
      </w:r>
    </w:p>
    <w:p w14:paraId="6B2C03E2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00-950 Warszawa</w:t>
      </w:r>
    </w:p>
    <w:p w14:paraId="129DF17C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NIP 525-22-48-481</w:t>
      </w:r>
    </w:p>
    <w:p w14:paraId="5045E99A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</w:p>
    <w:p w14:paraId="251FA4B2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  <w:rPr>
          <w:b/>
          <w:bCs/>
        </w:rPr>
      </w:pPr>
      <w:r w:rsidRPr="001E71A2">
        <w:rPr>
          <w:b/>
          <w:bCs/>
        </w:rPr>
        <w:t>Odbiorca i płatnik:</w:t>
      </w:r>
    </w:p>
    <w:p w14:paraId="49FDFBC8" w14:textId="4B2E8ADF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permStart w:id="2095805490" w:edGrp="everyone"/>
      <w:r w:rsidRPr="001E71A2">
        <w:t>……………………………………………</w:t>
      </w:r>
      <w:r w:rsidR="00955DF5" w:rsidRPr="001E71A2">
        <w:t>…………………………………..…………………………</w:t>
      </w:r>
      <w:r w:rsidRPr="001E71A2">
        <w:t>…………..</w:t>
      </w:r>
    </w:p>
    <w:p w14:paraId="2FB10D8F" w14:textId="03F94A9A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……………………………………</w:t>
      </w:r>
      <w:r w:rsidR="00955DF5" w:rsidRPr="001E71A2">
        <w:t>………………………………………….………………….</w:t>
      </w:r>
      <w:r w:rsidRPr="001E71A2">
        <w:t>…………………..</w:t>
      </w:r>
    </w:p>
    <w:p w14:paraId="366201FD" w14:textId="5E5C52AE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  <w:r w:rsidRPr="001E71A2">
        <w:t>…………………………………………………</w:t>
      </w:r>
      <w:r w:rsidR="00955DF5" w:rsidRPr="001E71A2">
        <w:t>……………………………………………………………..</w:t>
      </w:r>
      <w:r w:rsidRPr="001E71A2">
        <w:t>……..</w:t>
      </w:r>
    </w:p>
    <w:permEnd w:id="2095805490"/>
    <w:p w14:paraId="68F314FC" w14:textId="77777777" w:rsidR="001346A7" w:rsidRPr="001E71A2" w:rsidRDefault="001346A7" w:rsidP="001346A7">
      <w:pPr>
        <w:pStyle w:val="Akapitzlist"/>
        <w:spacing w:after="0" w:line="23" w:lineRule="atLeast"/>
        <w:ind w:left="284"/>
        <w:contextualSpacing w:val="0"/>
        <w:jc w:val="both"/>
      </w:pPr>
    </w:p>
    <w:p w14:paraId="5078EBBA" w14:textId="77777777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>Prawidłowo wystawiona faktura VAT powinna zawierać numer niniejszej umowy.</w:t>
      </w:r>
    </w:p>
    <w:p w14:paraId="49F812CA" w14:textId="77777777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>Faktury, zgodnie ze złożonym na piśmie oświadczeniem Wykonawcy, będą dostarczane Zamawiającemu:</w:t>
      </w:r>
    </w:p>
    <w:p w14:paraId="4CF5AF84" w14:textId="77777777" w:rsidR="001346A7" w:rsidRPr="001E71A2" w:rsidRDefault="001346A7" w:rsidP="001346A7">
      <w:pPr>
        <w:pStyle w:val="Akapitzlist"/>
        <w:numPr>
          <w:ilvl w:val="0"/>
          <w:numId w:val="15"/>
        </w:numPr>
        <w:spacing w:after="0" w:line="23" w:lineRule="atLeast"/>
        <w:contextualSpacing w:val="0"/>
        <w:jc w:val="both"/>
      </w:pPr>
      <w:r w:rsidRPr="001E71A2">
        <w:t>za potwierdzeniem odbioru na adres Zamawiającego; lub</w:t>
      </w:r>
    </w:p>
    <w:p w14:paraId="085B3685" w14:textId="71C013FC" w:rsidR="001346A7" w:rsidRPr="001E71A2" w:rsidRDefault="001346A7" w:rsidP="001346A7">
      <w:pPr>
        <w:pStyle w:val="Akapitzlist"/>
        <w:numPr>
          <w:ilvl w:val="0"/>
          <w:numId w:val="15"/>
        </w:numPr>
        <w:spacing w:after="0" w:line="23" w:lineRule="atLeast"/>
        <w:contextualSpacing w:val="0"/>
        <w:jc w:val="both"/>
      </w:pPr>
      <w:r w:rsidRPr="001E71A2">
        <w:t>na adres e-mail wskazany w §</w:t>
      </w:r>
      <w:r w:rsidR="00872060" w:rsidRPr="001E71A2">
        <w:t xml:space="preserve"> </w:t>
      </w:r>
      <w:r w:rsidRPr="001E71A2">
        <w:t>6 ust. 2; lub</w:t>
      </w:r>
    </w:p>
    <w:p w14:paraId="2E473E72" w14:textId="77777777" w:rsidR="001346A7" w:rsidRPr="001E71A2" w:rsidRDefault="001346A7" w:rsidP="001346A7">
      <w:pPr>
        <w:pStyle w:val="Akapitzlist"/>
        <w:numPr>
          <w:ilvl w:val="0"/>
          <w:numId w:val="15"/>
        </w:numPr>
        <w:spacing w:after="0" w:line="23" w:lineRule="atLeast"/>
        <w:contextualSpacing w:val="0"/>
        <w:jc w:val="both"/>
      </w:pPr>
      <w:r w:rsidRPr="001E71A2">
        <w:t xml:space="preserve">za pośrednictwem Platformy Elektronicznego Fakturowania przy pomocy skrzynki o następujących danych identyfikacyjnych: </w:t>
      </w:r>
      <w:permStart w:id="605300141" w:edGrp="everyone"/>
      <w:r w:rsidRPr="001E71A2">
        <w:t xml:space="preserve">………………………………………………………… </w:t>
      </w:r>
      <w:permEnd w:id="605300141"/>
      <w:r w:rsidRPr="001E71A2">
        <w:t>Zamawiający nie wyraża zgody na przesyłanie przez Wykonawcę za pośrednictwem Platformy Elektronicznego Fakturowania innych niż faktury ustrukturyzowanych dokumentów.</w:t>
      </w:r>
    </w:p>
    <w:p w14:paraId="7E3362BE" w14:textId="67E8E944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 xml:space="preserve">Wykonawca w trakcie trwania Umowy może zmienić wybrany przez siebie sposób dostarczania faktur poprzez ponowne złożenie oświadczenia, o którym mowa w ust. </w:t>
      </w:r>
      <w:r w:rsidR="004D1310" w:rsidRPr="001E71A2">
        <w:t>11</w:t>
      </w:r>
      <w:r w:rsidRPr="001E71A2">
        <w:t>.</w:t>
      </w:r>
    </w:p>
    <w:p w14:paraId="1460103B" w14:textId="4810023E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 xml:space="preserve">Wynagrodzenie będzie płatne przelewem na rachunek bankowy Wykonawcy nr </w:t>
      </w:r>
      <w:permStart w:id="1981498118" w:edGrp="everyone"/>
      <w:r w:rsidRPr="001E71A2">
        <w:t xml:space="preserve">.................................................................................................. </w:t>
      </w:r>
      <w:permEnd w:id="1981498118"/>
      <w:r w:rsidRPr="001E71A2">
        <w:t>w terminie 21 dni od dnia dostarczenia Zamawiającemu prawidłowo wystawionej faktury, zgodnie z ust.</w:t>
      </w:r>
      <w:r w:rsidR="004D1310" w:rsidRPr="001E71A2">
        <w:t>9</w:t>
      </w:r>
      <w:r w:rsidRPr="001E71A2">
        <w:t xml:space="preserve"> powyżej.</w:t>
      </w:r>
    </w:p>
    <w:p w14:paraId="445B6EFD" w14:textId="21FEEB23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>W przypadku zmiany numeru rachunku bankowego Wykonawca zawiadomi o tym fakcie Zamawiającego w formie pisemnej. Zmiana numeru rachunku nie stanowi zmiany umowy. Nowy rachunek musi spełniać wymogi ust. 1</w:t>
      </w:r>
      <w:r w:rsidR="004D1310" w:rsidRPr="001E71A2">
        <w:t>5</w:t>
      </w:r>
      <w:r w:rsidRPr="001E71A2">
        <w:t>.</w:t>
      </w:r>
    </w:p>
    <w:p w14:paraId="02BDCBA9" w14:textId="56D3D7D2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>W przypadku umowy zawartej z osobą fizyczną prowadzącą działalność gospodarczą, Wykonawca oświadcza, że wskazany w § 5 ust. 1</w:t>
      </w:r>
      <w:r w:rsidR="004D1310" w:rsidRPr="001E71A2">
        <w:t>3</w:t>
      </w:r>
      <w:r w:rsidRPr="001E71A2">
        <w:t xml:space="preserve"> rachunek bankowy jest rachunkiem rozliczeniowym służącym wyłącznie dla celów rozliczeń z tytułu prowadzonej przez niego działalności gospodarczej.</w:t>
      </w:r>
    </w:p>
    <w:p w14:paraId="463ACD83" w14:textId="77777777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</w:pPr>
      <w:r w:rsidRPr="001E71A2">
        <w:t>Zamawiający oświadcza, że będzie dokonywał płatności za wykonany przedmiot umowy z zastosowaniem mechanizmu podzielonej płatności.</w:t>
      </w:r>
    </w:p>
    <w:p w14:paraId="5DA7EABD" w14:textId="5186627F" w:rsidR="001346A7" w:rsidRPr="001E71A2" w:rsidRDefault="001346A7" w:rsidP="001346A7">
      <w:pPr>
        <w:pStyle w:val="Akapitzlist"/>
        <w:numPr>
          <w:ilvl w:val="0"/>
          <w:numId w:val="3"/>
        </w:numPr>
        <w:spacing w:after="0" w:line="23" w:lineRule="atLeast"/>
        <w:ind w:left="284" w:hanging="284"/>
        <w:contextualSpacing w:val="0"/>
        <w:jc w:val="both"/>
        <w:rPr>
          <w:rFonts w:ascii="Calibri" w:hAnsi="Calibri" w:cs="Calibri"/>
        </w:rPr>
      </w:pPr>
      <w:r w:rsidRPr="001E71A2">
        <w:t>Za dzień zapłaty uznaje się dzień obciążenia rachunku bankowego Zamawiającego.</w:t>
      </w:r>
    </w:p>
    <w:p w14:paraId="7CF2D22E" w14:textId="77777777" w:rsidR="00425A54" w:rsidRPr="001E71A2" w:rsidRDefault="00425A54" w:rsidP="00FF38B3">
      <w:pPr>
        <w:spacing w:after="0" w:line="23" w:lineRule="atLeast"/>
        <w:jc w:val="both"/>
      </w:pPr>
    </w:p>
    <w:p w14:paraId="0A763283" w14:textId="77777777" w:rsidR="00425A54" w:rsidRPr="001E71A2" w:rsidRDefault="00425A54" w:rsidP="00FF38B3">
      <w:pPr>
        <w:pStyle w:val="Akapitzlist"/>
        <w:numPr>
          <w:ilvl w:val="0"/>
          <w:numId w:val="7"/>
        </w:numPr>
        <w:spacing w:after="0" w:line="23" w:lineRule="atLeast"/>
        <w:jc w:val="center"/>
        <w:rPr>
          <w:b/>
        </w:rPr>
      </w:pPr>
    </w:p>
    <w:p w14:paraId="737C928B" w14:textId="2E76F6B9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O</w:t>
      </w:r>
      <w:r w:rsidR="004E1D24" w:rsidRPr="001E71A2">
        <w:rPr>
          <w:b/>
        </w:rPr>
        <w:t>SOBY DO KONTAKTU</w:t>
      </w:r>
    </w:p>
    <w:p w14:paraId="2DF07216" w14:textId="77777777" w:rsidR="00955DF5" w:rsidRPr="001E71A2" w:rsidRDefault="00955DF5" w:rsidP="00955DF5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Osobą odpowiedzialną za należytą realizację przedmiotu umowy ze strony Wykonawcy jest:</w:t>
      </w:r>
    </w:p>
    <w:p w14:paraId="7C5592C0" w14:textId="77777777" w:rsidR="00955DF5" w:rsidRPr="001E71A2" w:rsidRDefault="00955DF5" w:rsidP="00955DF5">
      <w:pPr>
        <w:pStyle w:val="Akapitzlist"/>
        <w:spacing w:after="0" w:line="23" w:lineRule="atLeast"/>
        <w:ind w:left="357"/>
        <w:contextualSpacing w:val="0"/>
        <w:jc w:val="both"/>
      </w:pPr>
      <w:permStart w:id="509625308" w:edGrp="everyone"/>
      <w:r w:rsidRPr="001E71A2">
        <w:t xml:space="preserve"> …………..............................................., nr tel. służbowego ....................................., </w:t>
      </w:r>
    </w:p>
    <w:p w14:paraId="79EBCB01" w14:textId="77777777" w:rsidR="00955DF5" w:rsidRPr="001E71A2" w:rsidRDefault="00955DF5" w:rsidP="00955DF5">
      <w:pPr>
        <w:pStyle w:val="Akapitzlist"/>
        <w:spacing w:after="0" w:line="23" w:lineRule="atLeast"/>
        <w:ind w:left="357"/>
        <w:contextualSpacing w:val="0"/>
        <w:jc w:val="both"/>
      </w:pPr>
      <w:r w:rsidRPr="001E71A2">
        <w:t xml:space="preserve">e-mail: ………………………..………………………………………………………................................ </w:t>
      </w:r>
      <w:permEnd w:id="509625308"/>
      <w:r w:rsidRPr="001E71A2">
        <w:t>.</w:t>
      </w:r>
    </w:p>
    <w:p w14:paraId="65D7DDEC" w14:textId="77777777" w:rsidR="00955DF5" w:rsidRPr="001E71A2" w:rsidRDefault="00955DF5" w:rsidP="00955DF5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 xml:space="preserve">Do nadzoru nad realizacją przedmiotu umowy oraz rozliczania jej z ramienia Zamawiającego wyznacza się: </w:t>
      </w:r>
    </w:p>
    <w:p w14:paraId="25698A9E" w14:textId="77777777" w:rsidR="00955DF5" w:rsidRPr="001E71A2" w:rsidRDefault="00955DF5" w:rsidP="00955DF5">
      <w:pPr>
        <w:pStyle w:val="Akapitzlist"/>
        <w:spacing w:after="0" w:line="23" w:lineRule="atLeast"/>
        <w:ind w:left="357"/>
        <w:contextualSpacing w:val="0"/>
        <w:jc w:val="both"/>
      </w:pPr>
      <w:permStart w:id="1523649375" w:edGrp="everyone"/>
      <w:r w:rsidRPr="001E71A2">
        <w:t xml:space="preserve">………………………………………................, nr tel. służbowego .............................., </w:t>
      </w:r>
    </w:p>
    <w:p w14:paraId="5CF787BE" w14:textId="77777777" w:rsidR="00955DF5" w:rsidRPr="001E71A2" w:rsidRDefault="00955DF5" w:rsidP="00955DF5">
      <w:pPr>
        <w:pStyle w:val="Akapitzlist"/>
        <w:spacing w:after="0" w:line="23" w:lineRule="atLeast"/>
        <w:ind w:left="357"/>
        <w:contextualSpacing w:val="0"/>
        <w:jc w:val="both"/>
      </w:pPr>
      <w:r w:rsidRPr="001E71A2">
        <w:t>e-mail: ………………………..…………………………………………………………………………............</w:t>
      </w:r>
    </w:p>
    <w:permEnd w:id="1523649375"/>
    <w:p w14:paraId="1F1F74A5" w14:textId="77777777" w:rsidR="00955DF5" w:rsidRPr="001E71A2" w:rsidRDefault="00955DF5" w:rsidP="00955DF5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Zmiana osób lub danych kontaktowych wskazanych w ust. 1-2 nie stanowi zmiany umowy, jednak dla swej skuteczności wymaga zawiadomienia drugiej Strony.</w:t>
      </w:r>
    </w:p>
    <w:p w14:paraId="0EBD00F5" w14:textId="77777777" w:rsidR="006318FE" w:rsidRPr="001E71A2" w:rsidRDefault="006318FE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7619FDCD" w14:textId="77777777" w:rsidR="00955DF5" w:rsidRPr="001E71A2" w:rsidRDefault="00955DF5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1A9F724D" w14:textId="71BF58C2" w:rsidR="00425A54" w:rsidRPr="001E71A2" w:rsidRDefault="004D1310" w:rsidP="004D1310">
      <w:pPr>
        <w:spacing w:after="0" w:line="23" w:lineRule="atLeast"/>
        <w:ind w:left="567"/>
        <w:jc w:val="center"/>
        <w:rPr>
          <w:b/>
        </w:rPr>
      </w:pPr>
      <w:r w:rsidRPr="001E71A2">
        <w:rPr>
          <w:rFonts w:cstheme="minorHAnsi"/>
          <w:b/>
        </w:rPr>
        <w:lastRenderedPageBreak/>
        <w:t>§</w:t>
      </w:r>
      <w:r w:rsidRPr="001E71A2">
        <w:rPr>
          <w:b/>
        </w:rPr>
        <w:t xml:space="preserve"> 7</w:t>
      </w:r>
    </w:p>
    <w:p w14:paraId="71F0A7D2" w14:textId="7CCC0B8F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O</w:t>
      </w:r>
      <w:r w:rsidR="004E1D24" w:rsidRPr="001E71A2">
        <w:rPr>
          <w:b/>
        </w:rPr>
        <w:t>DPOWIEDZIALNOŚĆ WYKONAWCY</w:t>
      </w:r>
    </w:p>
    <w:p w14:paraId="386317CE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 xml:space="preserve">Wykonawca jest odpowiedzialny względem Zamawiającego z tytułu rękojmi za wady odebranego przedmiotu umowy. </w:t>
      </w:r>
    </w:p>
    <w:p w14:paraId="4C94FEB2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Udzielona rękojmia nie narusza prawa Zamawiającego do dochodzenia roszczeń o naprawienie szkody w pełnej wysokości na zasadach określonych w Kodeksie cywilnym.</w:t>
      </w:r>
    </w:p>
    <w:p w14:paraId="0AFBC9BC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Wykonawca ponosi odpowiedzialność prawną wobec Zamawiającego i osób trzecich za szkody oraz roszczenia cywilnoprawne osób trzecich wynikłe z tytułu i w związku z realizacją umowy.</w:t>
      </w:r>
    </w:p>
    <w:p w14:paraId="7876E751" w14:textId="77777777" w:rsidR="00425A54" w:rsidRPr="001E71A2" w:rsidRDefault="00425A54" w:rsidP="00FF38B3">
      <w:pPr>
        <w:spacing w:after="0" w:line="23" w:lineRule="atLeast"/>
        <w:jc w:val="both"/>
      </w:pPr>
    </w:p>
    <w:p w14:paraId="04950D35" w14:textId="77777777" w:rsidR="00425A54" w:rsidRPr="001E71A2" w:rsidRDefault="00425A54" w:rsidP="00FF38B3">
      <w:pPr>
        <w:pStyle w:val="Akapitzlist"/>
        <w:numPr>
          <w:ilvl w:val="0"/>
          <w:numId w:val="8"/>
        </w:numPr>
        <w:spacing w:after="0" w:line="23" w:lineRule="atLeast"/>
        <w:jc w:val="center"/>
        <w:rPr>
          <w:b/>
        </w:rPr>
      </w:pPr>
    </w:p>
    <w:p w14:paraId="65286A9E" w14:textId="38AB68B2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K</w:t>
      </w:r>
      <w:r w:rsidR="00872060" w:rsidRPr="001E71A2">
        <w:rPr>
          <w:b/>
        </w:rPr>
        <w:t>ARY UMOWNE</w:t>
      </w:r>
    </w:p>
    <w:p w14:paraId="5A8F0A5C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 xml:space="preserve">Strony postanawiają, że: </w:t>
      </w:r>
    </w:p>
    <w:p w14:paraId="3C8D58E5" w14:textId="77777777" w:rsidR="00425A54" w:rsidRPr="001E71A2" w:rsidRDefault="00425A54" w:rsidP="00FF38B3">
      <w:pPr>
        <w:pStyle w:val="Akapitzlist"/>
        <w:numPr>
          <w:ilvl w:val="2"/>
          <w:numId w:val="8"/>
        </w:numPr>
        <w:spacing w:after="0" w:line="23" w:lineRule="atLeast"/>
        <w:ind w:left="993"/>
        <w:contextualSpacing w:val="0"/>
        <w:jc w:val="both"/>
      </w:pPr>
      <w:r w:rsidRPr="001E71A2">
        <w:t xml:space="preserve">w przypadku odstąpienia Wykonawcy od umowy z przyczyn niezależnych od Zamawiającego, Wykonawca zapłaci Zamawiającemu karę umowną w wysokości 10% maksymalnego wynagrodzenia brutto, o którym mowa w </w:t>
      </w:r>
      <w:r w:rsidRPr="001E71A2">
        <w:rPr>
          <w:shd w:val="clear" w:color="auto" w:fill="FFFFFF"/>
        </w:rPr>
        <w:t>§ 5 ust. 1;</w:t>
      </w:r>
    </w:p>
    <w:p w14:paraId="15980B22" w14:textId="77777777" w:rsidR="00425A54" w:rsidRPr="001E71A2" w:rsidRDefault="00425A54" w:rsidP="00FF38B3">
      <w:pPr>
        <w:pStyle w:val="Akapitzlist"/>
        <w:numPr>
          <w:ilvl w:val="2"/>
          <w:numId w:val="8"/>
        </w:numPr>
        <w:spacing w:after="0" w:line="23" w:lineRule="atLeast"/>
        <w:ind w:left="993"/>
        <w:contextualSpacing w:val="0"/>
        <w:jc w:val="both"/>
      </w:pPr>
      <w:r w:rsidRPr="001E71A2">
        <w:t xml:space="preserve">w przypadku odstąpienia Zamawiającego od umowy z przyczyn, za które Wykonawca ponosi odpowiedzialność, Wykonawca zapłaci Zamawiającemu karę umowną w wysokości 10% maksymalnego wynagrodzenia brutto, o którym mowa w </w:t>
      </w:r>
      <w:r w:rsidRPr="001E71A2">
        <w:rPr>
          <w:shd w:val="clear" w:color="auto" w:fill="FFFFFF"/>
        </w:rPr>
        <w:t>§ 5 ust. 1;</w:t>
      </w:r>
    </w:p>
    <w:p w14:paraId="04EFC4D6" w14:textId="77777777" w:rsidR="00425A54" w:rsidRPr="001E71A2" w:rsidRDefault="00425A54" w:rsidP="00FF38B3">
      <w:pPr>
        <w:pStyle w:val="Akapitzlist"/>
        <w:numPr>
          <w:ilvl w:val="2"/>
          <w:numId w:val="8"/>
        </w:numPr>
        <w:spacing w:after="0" w:line="23" w:lineRule="atLeast"/>
        <w:ind w:left="993"/>
        <w:contextualSpacing w:val="0"/>
        <w:jc w:val="both"/>
      </w:pPr>
      <w:r w:rsidRPr="001E71A2">
        <w:t xml:space="preserve">w przypadku przekroczenia terminów dostaw, o których mowa w </w:t>
      </w:r>
      <w:r w:rsidRPr="001E71A2">
        <w:rPr>
          <w:shd w:val="clear" w:color="auto" w:fill="FFFFFF"/>
        </w:rPr>
        <w:t>§ 3 ust. 8,</w:t>
      </w:r>
      <w:r w:rsidRPr="001E71A2">
        <w:t xml:space="preserve"> w tym także dostaw na podstawie </w:t>
      </w:r>
      <w:r w:rsidRPr="001E71A2">
        <w:rPr>
          <w:shd w:val="clear" w:color="auto" w:fill="FFFFFF"/>
        </w:rPr>
        <w:t>§ 3 ust. 19,</w:t>
      </w:r>
      <w:r w:rsidRPr="001E71A2">
        <w:t xml:space="preserve"> Wykonawca zapłaci Zamawiającemu 5% wartości zleconej dostawy, ale nie mniej niż 100 zł brutto, za każdy rozpoczęty dzień zwłoki.</w:t>
      </w:r>
    </w:p>
    <w:p w14:paraId="7D5F0308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Zamawiający ma prawo potrącenia kar umownych z wynagrodzenia objętego fakturą bez uprzedniego wezwania lub powiadomienia Wykonawcy o zamiarze dokonania potrącenia.</w:t>
      </w:r>
    </w:p>
    <w:p w14:paraId="41043A13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Zapłata kary umownej nie zwalnia Wykonawcy z obowiązku należytego wykonania dostaw.</w:t>
      </w:r>
    </w:p>
    <w:p w14:paraId="5A34C198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Strony zastrzegają prawo dochodzenia odszkodowania uzupełniającego, przewyższającego wysokość kar umownych na zasadach ogólnych zawartych w Kodeksie cywilnym.</w:t>
      </w:r>
    </w:p>
    <w:p w14:paraId="34F3C421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 xml:space="preserve">Łączna maksymalna wysokość kar umownych z wszystkich tytułów nie może przekroczyć 20% wynagrodzenia maksymalnego brutto, o którym mowa w </w:t>
      </w:r>
      <w:r w:rsidRPr="001E71A2">
        <w:rPr>
          <w:shd w:val="clear" w:color="auto" w:fill="FFFFFF"/>
        </w:rPr>
        <w:t>§ 5 ust. 1.</w:t>
      </w:r>
    </w:p>
    <w:p w14:paraId="6C2E2E1F" w14:textId="77777777" w:rsidR="006318FE" w:rsidRPr="001E71A2" w:rsidRDefault="006318FE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06B7ECA6" w14:textId="77777777" w:rsidR="00425A54" w:rsidRPr="001E71A2" w:rsidRDefault="00425A54" w:rsidP="00FF38B3">
      <w:pPr>
        <w:pStyle w:val="Akapitzlist"/>
        <w:numPr>
          <w:ilvl w:val="0"/>
          <w:numId w:val="8"/>
        </w:numPr>
        <w:spacing w:after="0" w:line="23" w:lineRule="atLeast"/>
        <w:jc w:val="center"/>
        <w:rPr>
          <w:b/>
        </w:rPr>
      </w:pPr>
    </w:p>
    <w:p w14:paraId="58FE5ACB" w14:textId="4A82CBCE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R</w:t>
      </w:r>
      <w:r w:rsidR="004D1310" w:rsidRPr="001E71A2">
        <w:rPr>
          <w:b/>
        </w:rPr>
        <w:t>OZWIĄZANIE UMOWY</w:t>
      </w:r>
    </w:p>
    <w:p w14:paraId="30EE0A52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  <w:rPr>
          <w:shd w:val="clear" w:color="auto" w:fill="FFFFFF"/>
        </w:rPr>
      </w:pPr>
      <w:r w:rsidRPr="001E71A2">
        <w:t>Zamawiający może rozwiązać umowę bez wypowiedzenia (w trybie natychmiastowym) jeżeli:</w:t>
      </w:r>
    </w:p>
    <w:p w14:paraId="370EA6D5" w14:textId="77777777" w:rsidR="00425A54" w:rsidRPr="001E71A2" w:rsidRDefault="00425A54" w:rsidP="00FF38B3">
      <w:pPr>
        <w:pStyle w:val="Akapitzlist"/>
        <w:numPr>
          <w:ilvl w:val="2"/>
          <w:numId w:val="8"/>
        </w:numPr>
        <w:spacing w:after="0" w:line="23" w:lineRule="atLeast"/>
        <w:ind w:left="1134"/>
        <w:contextualSpacing w:val="0"/>
        <w:jc w:val="both"/>
      </w:pPr>
      <w:r w:rsidRPr="001E71A2">
        <w:t>Wykonawca przerwał realizację dostaw i nie wykonuje ich w ciągu 3 dni roboczych;</w:t>
      </w:r>
    </w:p>
    <w:p w14:paraId="48231850" w14:textId="77777777" w:rsidR="00425A54" w:rsidRPr="001E71A2" w:rsidRDefault="00425A54" w:rsidP="00FF38B3">
      <w:pPr>
        <w:pStyle w:val="Akapitzlist"/>
        <w:numPr>
          <w:ilvl w:val="2"/>
          <w:numId w:val="8"/>
        </w:numPr>
        <w:spacing w:after="0" w:line="23" w:lineRule="atLeast"/>
        <w:ind w:left="1134"/>
        <w:contextualSpacing w:val="0"/>
        <w:jc w:val="both"/>
      </w:pPr>
      <w:r w:rsidRPr="001E71A2">
        <w:t>Wykonawca w sytuacjach opisanych w umowie odmawia wymiany wadliwych produktów.</w:t>
      </w:r>
    </w:p>
    <w:p w14:paraId="0568943A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  <w:rPr>
          <w:color w:val="000000" w:themeColor="text1"/>
        </w:rPr>
      </w:pPr>
      <w:r w:rsidRPr="001E71A2">
        <w:rPr>
          <w:color w:val="000000" w:themeColor="text1"/>
        </w:rPr>
        <w:t xml:space="preserve">W przypadku rozwiązania umowy Strony zobowiązane są do dokonania odbioru przedmiotu umowy dla stanu na dzień rozwiązania umowy, zgodnie ze zleceniami złożonymi przez Zamawiającego i zaakceptowanymi przez Wykonawcę przed rozwiązaniem umowy. </w:t>
      </w:r>
    </w:p>
    <w:p w14:paraId="180B1C69" w14:textId="77777777" w:rsidR="00425A54" w:rsidRPr="001E71A2" w:rsidRDefault="00425A54" w:rsidP="00FF38B3">
      <w:pPr>
        <w:pStyle w:val="Akapitzlist"/>
        <w:numPr>
          <w:ilvl w:val="1"/>
          <w:numId w:val="8"/>
        </w:numPr>
        <w:spacing w:after="0" w:line="23" w:lineRule="atLeast"/>
        <w:contextualSpacing w:val="0"/>
        <w:jc w:val="both"/>
      </w:pPr>
      <w:r w:rsidRPr="001E71A2">
        <w:t>W przypadku rozwiązania umowy Wykonawca otrzyma należne wynagrodzenie z tytułu wykonanej części umowy.</w:t>
      </w:r>
    </w:p>
    <w:p w14:paraId="67E1E5B3" w14:textId="77777777" w:rsidR="006318FE" w:rsidRPr="001E71A2" w:rsidRDefault="006318FE" w:rsidP="00FF38B3">
      <w:pPr>
        <w:pStyle w:val="Akapitzlist"/>
        <w:spacing w:after="0" w:line="23" w:lineRule="atLeast"/>
        <w:ind w:left="357"/>
        <w:contextualSpacing w:val="0"/>
        <w:jc w:val="both"/>
      </w:pPr>
    </w:p>
    <w:p w14:paraId="7D4DA97B" w14:textId="7FF6D657" w:rsidR="00425A54" w:rsidRPr="001E71A2" w:rsidRDefault="00425A54" w:rsidP="00FF38B3">
      <w:pPr>
        <w:pStyle w:val="Akapitzlist"/>
        <w:tabs>
          <w:tab w:val="left" w:pos="4425"/>
        </w:tabs>
        <w:spacing w:after="0" w:line="23" w:lineRule="atLeast"/>
        <w:ind w:left="0"/>
        <w:jc w:val="center"/>
        <w:rPr>
          <w:b/>
          <w:bCs/>
          <w:shd w:val="clear" w:color="auto" w:fill="FFFFFF"/>
        </w:rPr>
      </w:pPr>
      <w:r w:rsidRPr="001E71A2">
        <w:rPr>
          <w:b/>
          <w:bCs/>
          <w:shd w:val="clear" w:color="auto" w:fill="FFFFFF"/>
        </w:rPr>
        <w:t>§ 1</w:t>
      </w:r>
      <w:r w:rsidR="004D1310" w:rsidRPr="001E71A2">
        <w:rPr>
          <w:b/>
          <w:bCs/>
          <w:shd w:val="clear" w:color="auto" w:fill="FFFFFF"/>
        </w:rPr>
        <w:t>0</w:t>
      </w:r>
    </w:p>
    <w:p w14:paraId="276BBC83" w14:textId="5257F83A" w:rsidR="00425A54" w:rsidRPr="001E71A2" w:rsidRDefault="00425A54" w:rsidP="00FF38B3">
      <w:pPr>
        <w:pStyle w:val="Akapitzlist"/>
        <w:tabs>
          <w:tab w:val="left" w:pos="4425"/>
        </w:tabs>
        <w:spacing w:after="0" w:line="23" w:lineRule="atLeast"/>
        <w:ind w:left="0"/>
        <w:contextualSpacing w:val="0"/>
        <w:jc w:val="center"/>
        <w:rPr>
          <w:b/>
          <w:bCs/>
          <w:shd w:val="clear" w:color="auto" w:fill="FFFFFF"/>
        </w:rPr>
      </w:pPr>
      <w:r w:rsidRPr="001E71A2">
        <w:rPr>
          <w:b/>
          <w:bCs/>
          <w:shd w:val="clear" w:color="auto" w:fill="FFFFFF"/>
        </w:rPr>
        <w:t>O</w:t>
      </w:r>
      <w:r w:rsidR="004D1310" w:rsidRPr="001E71A2">
        <w:rPr>
          <w:b/>
          <w:bCs/>
          <w:shd w:val="clear" w:color="auto" w:fill="FFFFFF"/>
        </w:rPr>
        <w:t xml:space="preserve">DSTAPIENIE OD UMOWY </w:t>
      </w:r>
    </w:p>
    <w:p w14:paraId="6B2BA58F" w14:textId="77777777" w:rsidR="00425A54" w:rsidRPr="001E71A2" w:rsidRDefault="00425A54" w:rsidP="00FF38B3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spacing w:after="0" w:line="23" w:lineRule="atLeast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 xml:space="preserve">Zamawiający może odstąpić od umowy bez wyznaczania dodatkowego terminu, jeżeli Wykonawca: rażąco zaniedbuje, nie wykonuje lub nienależycie wykonuje obowiązki </w:t>
      </w:r>
      <w:r w:rsidRPr="001E71A2">
        <w:rPr>
          <w:rFonts w:eastAsia="Times New Roman" w:cstheme="minorHAnsi"/>
          <w:lang w:eastAsia="pl-PL"/>
        </w:rPr>
        <w:br/>
        <w:t xml:space="preserve">i zobowiązania wynikające z umowy (po wezwaniu Wykonawcy do usunięcia nieprawidłowości </w:t>
      </w:r>
      <w:r w:rsidRPr="001E71A2">
        <w:rPr>
          <w:rFonts w:eastAsia="Times New Roman" w:cstheme="minorHAnsi"/>
          <w:lang w:eastAsia="pl-PL"/>
        </w:rPr>
        <w:br/>
        <w:t xml:space="preserve">i bezskutecznym upływie 2 dni od dnia przekazania Wykonawcy pisemnego wezwania). Zamawiający będzie uprawniony do skorzystania z prawa odstąpienia od umowy każdorazowo </w:t>
      </w:r>
      <w:r w:rsidRPr="001E71A2">
        <w:rPr>
          <w:rFonts w:eastAsia="Times New Roman" w:cstheme="minorHAnsi"/>
          <w:lang w:eastAsia="pl-PL"/>
        </w:rPr>
        <w:br/>
        <w:t xml:space="preserve">w terminie 30 dni od wystąpienia podstawy odstąpienia. </w:t>
      </w:r>
    </w:p>
    <w:p w14:paraId="047B5318" w14:textId="77777777" w:rsidR="00425A54" w:rsidRPr="001E71A2" w:rsidRDefault="00425A54" w:rsidP="00FF38B3">
      <w:pPr>
        <w:pStyle w:val="Akapitzlist"/>
        <w:numPr>
          <w:ilvl w:val="0"/>
          <w:numId w:val="11"/>
        </w:numPr>
        <w:spacing w:after="0" w:line="23" w:lineRule="atLeast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lastRenderedPageBreak/>
        <w:t>W przypadku odstąpienia od umowy Wykonawca otrzyma należne wynagrodzenie z tytułu wykonanej części umowy, zgodnie z cenami wskazanymi w formularzu ofertowym.</w:t>
      </w:r>
    </w:p>
    <w:p w14:paraId="0A2F61D1" w14:textId="1674DE88" w:rsidR="00425A54" w:rsidRPr="001E71A2" w:rsidRDefault="00425A54" w:rsidP="00FF38B3">
      <w:pPr>
        <w:pStyle w:val="Akapitzlist"/>
        <w:numPr>
          <w:ilvl w:val="0"/>
          <w:numId w:val="11"/>
        </w:numPr>
        <w:spacing w:after="0" w:line="23" w:lineRule="atLeast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 xml:space="preserve">W przypadku odstąpienia od umowy </w:t>
      </w:r>
      <w:r w:rsidR="003D709A" w:rsidRPr="001E71A2">
        <w:rPr>
          <w:rFonts w:eastAsia="Times New Roman" w:cstheme="minorHAnsi"/>
          <w:lang w:eastAsia="pl-PL"/>
        </w:rPr>
        <w:t>S</w:t>
      </w:r>
      <w:r w:rsidRPr="001E71A2">
        <w:rPr>
          <w:rFonts w:eastAsia="Times New Roman" w:cstheme="minorHAnsi"/>
          <w:lang w:eastAsia="pl-PL"/>
        </w:rPr>
        <w:t>trony zobowiązane są do:</w:t>
      </w:r>
    </w:p>
    <w:p w14:paraId="56C834D7" w14:textId="77777777" w:rsidR="00425A54" w:rsidRPr="001E71A2" w:rsidRDefault="00425A54" w:rsidP="00FF38B3">
      <w:pPr>
        <w:pStyle w:val="Akapitzlist"/>
        <w:numPr>
          <w:ilvl w:val="0"/>
          <w:numId w:val="12"/>
        </w:numPr>
        <w:spacing w:after="0" w:line="23" w:lineRule="atLeast"/>
        <w:ind w:left="1134" w:hanging="357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>dokonania odbioru przedmiotu umowy dla stanu na dzień odstąpienia od umowy;</w:t>
      </w:r>
    </w:p>
    <w:p w14:paraId="599FF27F" w14:textId="77777777" w:rsidR="00425A54" w:rsidRPr="001E71A2" w:rsidRDefault="00425A54" w:rsidP="00FF38B3">
      <w:pPr>
        <w:pStyle w:val="Akapitzlist"/>
        <w:numPr>
          <w:ilvl w:val="0"/>
          <w:numId w:val="12"/>
        </w:numPr>
        <w:spacing w:after="0" w:line="23" w:lineRule="atLeast"/>
        <w:ind w:left="1134" w:hanging="357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>zapłaty należnego na dzień odstąpienia od umowy wynagrodzenia, zgodnie z zasadami określonymi w umowie.</w:t>
      </w:r>
    </w:p>
    <w:p w14:paraId="359EE82D" w14:textId="77777777" w:rsidR="00EF4760" w:rsidRPr="001E71A2" w:rsidRDefault="00EF4760" w:rsidP="00EF4760">
      <w:pPr>
        <w:spacing w:after="0" w:line="23" w:lineRule="atLeast"/>
        <w:jc w:val="both"/>
        <w:rPr>
          <w:rFonts w:eastAsia="Times New Roman" w:cstheme="minorHAnsi"/>
          <w:lang w:eastAsia="pl-PL"/>
        </w:rPr>
      </w:pPr>
    </w:p>
    <w:p w14:paraId="21F0DD51" w14:textId="74A4C0E7" w:rsidR="00EF4760" w:rsidRPr="001E71A2" w:rsidRDefault="00EF4760" w:rsidP="00EF4760">
      <w:pPr>
        <w:spacing w:after="0" w:line="23" w:lineRule="atLeast"/>
        <w:ind w:left="3540" w:firstLine="708"/>
        <w:jc w:val="both"/>
        <w:rPr>
          <w:rFonts w:cstheme="minorHAnsi"/>
          <w:b/>
          <w:bCs/>
        </w:rPr>
      </w:pPr>
      <w:r w:rsidRPr="001E71A2">
        <w:rPr>
          <w:rFonts w:cstheme="minorHAnsi"/>
          <w:b/>
          <w:bCs/>
        </w:rPr>
        <w:t>§ 11</w:t>
      </w:r>
    </w:p>
    <w:p w14:paraId="30672646" w14:textId="77777777" w:rsidR="00EF4760" w:rsidRPr="001E71A2" w:rsidRDefault="00EF4760" w:rsidP="00EF4760">
      <w:pPr>
        <w:spacing w:after="0" w:line="23" w:lineRule="atLeast"/>
        <w:rPr>
          <w:rFonts w:cstheme="minorHAnsi"/>
          <w:b/>
          <w:bCs/>
        </w:rPr>
      </w:pPr>
      <w:r w:rsidRPr="001E71A2">
        <w:rPr>
          <w:rFonts w:cstheme="minorHAnsi"/>
          <w:b/>
          <w:bCs/>
        </w:rPr>
        <w:t xml:space="preserve">                                                                    ADRESY I DORĘCZENIA</w:t>
      </w:r>
    </w:p>
    <w:p w14:paraId="0034079A" w14:textId="77777777" w:rsidR="00EF4760" w:rsidRPr="001E71A2" w:rsidRDefault="00EF4760" w:rsidP="00EF4760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E71A2">
        <w:rPr>
          <w:rFonts w:asciiTheme="minorHAnsi" w:hAnsiTheme="minorHAnsi" w:cstheme="minorHAnsi"/>
          <w:sz w:val="22"/>
          <w:szCs w:val="22"/>
        </w:rPr>
        <w:t>1.</w:t>
      </w:r>
      <w:r w:rsidRPr="001E71A2">
        <w:rPr>
          <w:rFonts w:asciiTheme="minorHAnsi" w:hAnsiTheme="minorHAnsi" w:cstheme="minorHAnsi"/>
          <w:sz w:val="22"/>
          <w:szCs w:val="22"/>
        </w:rPr>
        <w:tab/>
        <w:t>Wszystkie pisma doręczane będą stronom pod adresem:</w:t>
      </w:r>
    </w:p>
    <w:p w14:paraId="67144CF3" w14:textId="77777777" w:rsidR="00EF4760" w:rsidRPr="001E71A2" w:rsidRDefault="00EF4760" w:rsidP="00EF4760">
      <w:pPr>
        <w:numPr>
          <w:ilvl w:val="0"/>
          <w:numId w:val="18"/>
        </w:numPr>
        <w:autoSpaceDN w:val="0"/>
        <w:spacing w:after="0" w:line="23" w:lineRule="atLeast"/>
        <w:textAlignment w:val="baseline"/>
        <w:rPr>
          <w:rFonts w:cstheme="minorHAnsi"/>
        </w:rPr>
      </w:pPr>
      <w:r w:rsidRPr="001E71A2">
        <w:rPr>
          <w:rFonts w:cstheme="minorHAnsi"/>
          <w:lang w:eastAsia="pl-PL"/>
        </w:rPr>
        <w:t>Wykonawcy:</w:t>
      </w:r>
      <w:r w:rsidRPr="001E71A2">
        <w:rPr>
          <w:rFonts w:cstheme="minorHAnsi"/>
          <w:lang w:eastAsia="pl-PL"/>
        </w:rPr>
        <w:br/>
      </w:r>
      <w:permStart w:id="1620604174" w:edGrp="everyone"/>
      <w:r w:rsidRPr="001E71A2">
        <w:rPr>
          <w:rFonts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620604174"/>
    <w:p w14:paraId="10D8F45A" w14:textId="77777777" w:rsidR="00EF4760" w:rsidRPr="001E71A2" w:rsidRDefault="00EF4760" w:rsidP="00EF4760">
      <w:pPr>
        <w:numPr>
          <w:ilvl w:val="0"/>
          <w:numId w:val="18"/>
        </w:numPr>
        <w:autoSpaceDN w:val="0"/>
        <w:spacing w:after="0" w:line="23" w:lineRule="atLeast"/>
        <w:textAlignment w:val="baseline"/>
        <w:rPr>
          <w:rFonts w:cstheme="minorHAnsi"/>
        </w:rPr>
      </w:pPr>
      <w:r w:rsidRPr="001E71A2">
        <w:rPr>
          <w:rFonts w:cstheme="minorHAnsi"/>
          <w:lang w:eastAsia="pl-PL"/>
        </w:rPr>
        <w:t>Zamawiającego:</w:t>
      </w:r>
      <w:r w:rsidRPr="001E71A2">
        <w:rPr>
          <w:rFonts w:cstheme="minorHAnsi"/>
          <w:lang w:eastAsia="pl-PL"/>
        </w:rPr>
        <w:br/>
      </w:r>
      <w:permStart w:id="1914721902" w:edGrp="everyone"/>
      <w:r w:rsidRPr="001E71A2">
        <w:rPr>
          <w:rFonts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914721902"/>
    <w:p w14:paraId="6E22DC09" w14:textId="77777777" w:rsidR="00EF4760" w:rsidRPr="001E71A2" w:rsidRDefault="00EF4760" w:rsidP="00EF4760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E71A2">
        <w:rPr>
          <w:rFonts w:asciiTheme="minorHAnsi" w:hAnsiTheme="minorHAnsi" w:cstheme="minorHAnsi"/>
          <w:sz w:val="22"/>
          <w:szCs w:val="22"/>
        </w:rPr>
        <w:t>2.</w:t>
      </w:r>
      <w:r w:rsidRPr="001E71A2">
        <w:rPr>
          <w:rFonts w:asciiTheme="minorHAnsi" w:hAnsiTheme="minorHAnsi" w:cstheme="minorHAnsi"/>
          <w:sz w:val="22"/>
          <w:szCs w:val="22"/>
        </w:rPr>
        <w:tab/>
        <w:t>Strony są zobowiązane do wzajemnego powiadamiania się na piśmie o każdej zmianie adresu. Powiadomienie jest skuteczne od chwili jego doręczenia stronie, do której jest zaadresowane.</w:t>
      </w:r>
    </w:p>
    <w:p w14:paraId="4A604014" w14:textId="77777777" w:rsidR="00EF4760" w:rsidRPr="001E71A2" w:rsidRDefault="00EF4760" w:rsidP="00EF4760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1E71A2">
        <w:rPr>
          <w:rFonts w:asciiTheme="minorHAnsi" w:hAnsiTheme="minorHAnsi" w:cstheme="minorHAnsi"/>
          <w:sz w:val="22"/>
          <w:szCs w:val="22"/>
        </w:rPr>
        <w:t>3.</w:t>
      </w:r>
      <w:r w:rsidRPr="001E71A2">
        <w:rPr>
          <w:rFonts w:asciiTheme="minorHAnsi" w:hAnsiTheme="minorHAnsi" w:cstheme="minorHAnsi"/>
          <w:sz w:val="22"/>
          <w:szCs w:val="22"/>
        </w:rPr>
        <w:tab/>
        <w:t>Niedopełnienie obowiązku, o którym mowa w ust. 2 powoduje, że pismo wysłane na adres określony w ust. 1 uznaje się za doręczone.</w:t>
      </w:r>
    </w:p>
    <w:p w14:paraId="5D585CE6" w14:textId="77777777" w:rsidR="00EF4760" w:rsidRPr="001E71A2" w:rsidRDefault="00EF4760" w:rsidP="00EF4760">
      <w:pPr>
        <w:spacing w:after="0" w:line="23" w:lineRule="atLeast"/>
        <w:jc w:val="both"/>
        <w:rPr>
          <w:rFonts w:eastAsia="Times New Roman" w:cstheme="minorHAnsi"/>
          <w:lang w:eastAsia="pl-PL"/>
        </w:rPr>
      </w:pPr>
    </w:p>
    <w:p w14:paraId="319D4B41" w14:textId="77777777" w:rsidR="006318FE" w:rsidRPr="001E71A2" w:rsidRDefault="006318FE" w:rsidP="00FF38B3">
      <w:pPr>
        <w:pStyle w:val="Akapitzlist"/>
        <w:spacing w:after="0" w:line="23" w:lineRule="atLeast"/>
        <w:ind w:left="851"/>
        <w:contextualSpacing w:val="0"/>
        <w:jc w:val="both"/>
        <w:rPr>
          <w:rFonts w:eastAsia="Times New Roman" w:cstheme="minorHAnsi"/>
          <w:lang w:eastAsia="pl-PL"/>
        </w:rPr>
      </w:pPr>
    </w:p>
    <w:p w14:paraId="50791F52" w14:textId="053A0E03" w:rsidR="005B77F1" w:rsidRPr="001E71A2" w:rsidRDefault="005B77F1" w:rsidP="00FF38B3">
      <w:pPr>
        <w:pStyle w:val="Nagwek1"/>
        <w:spacing w:before="0" w:line="23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1E71A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§ 1</w:t>
      </w:r>
      <w:r w:rsidR="00EF4760" w:rsidRPr="001E71A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2</w:t>
      </w:r>
    </w:p>
    <w:p w14:paraId="693E8E20" w14:textId="4B02698D" w:rsidR="005B77F1" w:rsidRPr="001E71A2" w:rsidRDefault="004D1310" w:rsidP="00FF38B3">
      <w:pPr>
        <w:pStyle w:val="Nagwek1"/>
        <w:spacing w:before="0" w:line="23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1E71A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OCHRONA DANYCH OPSOBOWYCH</w:t>
      </w:r>
    </w:p>
    <w:p w14:paraId="555D2ED8" w14:textId="77777777" w:rsidR="005B77F1" w:rsidRPr="001E71A2" w:rsidRDefault="005B77F1" w:rsidP="004D1310">
      <w:pPr>
        <w:pStyle w:val="Akapitzlist"/>
        <w:suppressAutoHyphens w:val="0"/>
        <w:spacing w:after="0" w:line="23" w:lineRule="atLeast"/>
        <w:ind w:left="357"/>
        <w:contextualSpacing w:val="0"/>
        <w:jc w:val="both"/>
        <w:rPr>
          <w:rFonts w:eastAsia="Times New Roman" w:cstheme="minorHAnsi"/>
          <w:lang w:eastAsia="pl-PL"/>
        </w:rPr>
      </w:pPr>
      <w:r w:rsidRPr="001E71A2">
        <w:rPr>
          <w:rFonts w:eastAsia="Times New Roman" w:cstheme="minorHAnsi"/>
          <w:lang w:eastAsia="pl-PL"/>
        </w:rPr>
        <w:t>Wykonawca zobowiązuje się do pomocy Zamawiającemu w wypełnieniu wszystkich obowiązków wynikających z art. 13 i 14 Rozporządzenia Parlamentu Europejskiego i Rady (UE) 2016/679 (ogólne rozporządzenie o ochronie danych)  wobec osób fizycznych, od których dane osobowe bezpośrednio lub pośrednio pozyskał i które to dane przekazał Zamawiającemu w celu podpisania i realizacji niniejszej Umowy.</w:t>
      </w:r>
    </w:p>
    <w:p w14:paraId="578532EB" w14:textId="77777777" w:rsidR="005B77F1" w:rsidRPr="001E71A2" w:rsidRDefault="005B77F1" w:rsidP="00FF38B3">
      <w:pPr>
        <w:spacing w:after="0" w:line="23" w:lineRule="atLeast"/>
        <w:jc w:val="both"/>
        <w:rPr>
          <w:rFonts w:eastAsia="Times New Roman" w:cstheme="minorHAnsi"/>
          <w:lang w:eastAsia="pl-PL"/>
        </w:rPr>
      </w:pPr>
    </w:p>
    <w:p w14:paraId="6826DC88" w14:textId="49CEEB7D" w:rsidR="00425A54" w:rsidRPr="001E71A2" w:rsidRDefault="00425A54" w:rsidP="00FF38B3">
      <w:pPr>
        <w:pStyle w:val="Akapitzlist"/>
        <w:tabs>
          <w:tab w:val="left" w:pos="4253"/>
        </w:tabs>
        <w:spacing w:after="0" w:line="23" w:lineRule="atLeast"/>
        <w:ind w:left="1146" w:hanging="1004"/>
        <w:jc w:val="center"/>
        <w:rPr>
          <w:b/>
          <w:bCs/>
          <w:shd w:val="clear" w:color="auto" w:fill="FFFFFF"/>
        </w:rPr>
      </w:pPr>
      <w:r w:rsidRPr="001E71A2">
        <w:rPr>
          <w:b/>
          <w:bCs/>
          <w:shd w:val="clear" w:color="auto" w:fill="FFFFFF"/>
        </w:rPr>
        <w:t>§ 1</w:t>
      </w:r>
      <w:r w:rsidR="00EF4760" w:rsidRPr="001E71A2">
        <w:rPr>
          <w:b/>
          <w:bCs/>
          <w:shd w:val="clear" w:color="auto" w:fill="FFFFFF"/>
        </w:rPr>
        <w:t>3</w:t>
      </w:r>
    </w:p>
    <w:p w14:paraId="1ADE7A1D" w14:textId="0EB7E7C2" w:rsidR="00425A54" w:rsidRPr="001E71A2" w:rsidRDefault="00425A54" w:rsidP="00FF38B3">
      <w:pPr>
        <w:spacing w:after="0" w:line="23" w:lineRule="atLeast"/>
        <w:jc w:val="center"/>
        <w:rPr>
          <w:b/>
        </w:rPr>
      </w:pPr>
      <w:r w:rsidRPr="001E71A2">
        <w:rPr>
          <w:b/>
        </w:rPr>
        <w:t>P</w:t>
      </w:r>
      <w:r w:rsidR="004D1310" w:rsidRPr="001E71A2">
        <w:rPr>
          <w:b/>
        </w:rPr>
        <w:t>OSTANOWIENIA KOŃCOWE</w:t>
      </w:r>
    </w:p>
    <w:p w14:paraId="5A726079" w14:textId="77777777" w:rsidR="00425A54" w:rsidRPr="001E71A2" w:rsidRDefault="00425A54" w:rsidP="004D1310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</w:pPr>
      <w:r w:rsidRPr="001E71A2">
        <w:t>Sprawy sporne wynikłe z realizacji niniejszej umowy, których strony nie rozwiążą polubownie, rozstrzygać będzie sąd powszechny właściwy miejscowo dla siedziby Zamawiającego.</w:t>
      </w:r>
    </w:p>
    <w:p w14:paraId="06254643" w14:textId="77777777" w:rsidR="004D1310" w:rsidRPr="001E71A2" w:rsidRDefault="00425A54" w:rsidP="004D1310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  <w:rPr>
          <w:rFonts w:ascii="Calibri" w:hAnsi="Calibri" w:cs="Calibri"/>
        </w:rPr>
      </w:pPr>
      <w:r w:rsidRPr="001E71A2">
        <w:t>W sprawach nieuregulowanych postanowieniami niniejszej umowy mają zastosowanie przepisy Kodeksu cywilnego oraz inne przepisy mające związek z przedmiotem umowy.</w:t>
      </w:r>
      <w:r w:rsidR="004D1310" w:rsidRPr="001E71A2">
        <w:rPr>
          <w:rFonts w:ascii="Calibri" w:hAnsi="Calibri" w:cs="Calibri"/>
        </w:rPr>
        <w:t xml:space="preserve"> </w:t>
      </w:r>
    </w:p>
    <w:p w14:paraId="2035D700" w14:textId="72E63FAA" w:rsidR="004D1310" w:rsidRPr="001E71A2" w:rsidRDefault="004D1310" w:rsidP="004D1310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  <w:rPr>
          <w:rFonts w:ascii="Calibri" w:hAnsi="Calibri" w:cs="Calibri"/>
        </w:rPr>
      </w:pPr>
      <w:r w:rsidRPr="001E71A2">
        <w:rPr>
          <w:rFonts w:ascii="Calibri" w:hAnsi="Calibri" w:cs="Calibri"/>
        </w:rPr>
        <w:t>Wykonawca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udostępnieniu w trybie ustawy z dnia 6 września 2001 r. o dostępie do informacji publicznej.</w:t>
      </w:r>
    </w:p>
    <w:p w14:paraId="4C85DE6F" w14:textId="77777777" w:rsidR="004D1310" w:rsidRPr="001E71A2" w:rsidRDefault="004D1310" w:rsidP="004D1310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  <w:rPr>
          <w:rFonts w:ascii="Calibri" w:hAnsi="Calibri" w:cs="Calibri"/>
        </w:rPr>
      </w:pPr>
      <w:r w:rsidRPr="001E71A2">
        <w:rPr>
          <w:rFonts w:ascii="Calibri" w:hAnsi="Calibri" w:cs="Calibri"/>
        </w:rPr>
        <w:t>Wykonawca nie może dokonać cesji żadnych praw i roszczeń lub przeniesienia obowiązków wynikających z umowy na rzecz osoby trzeciej bez uprzedniej pisemnej zgody Zamawiającego.</w:t>
      </w:r>
    </w:p>
    <w:p w14:paraId="70EBD679" w14:textId="254937A7" w:rsidR="00425A54" w:rsidRPr="001E71A2" w:rsidRDefault="004D1310" w:rsidP="004D1310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  <w:rPr>
          <w:rFonts w:ascii="Calibri" w:hAnsi="Calibri" w:cs="Calibri"/>
        </w:rPr>
      </w:pPr>
      <w:r w:rsidRPr="001E71A2">
        <w:rPr>
          <w:rFonts w:ascii="Calibri" w:hAnsi="Calibri" w:cs="Calibri"/>
        </w:rPr>
        <w:t>Zgodnie z obowiązkiem wynikającym z art. 4c ustawy z dnia 8 marca 2013 r. o przeciwdziałaniu nadmiernym opóźnieniom w transakcjach handlowych (t.j. Dz.U. z 2023 r. poz. 1790) Zamawiający oświadcza, iż posiada status dużego przedsiębiorcy.</w:t>
      </w:r>
    </w:p>
    <w:p w14:paraId="6BAD7E45" w14:textId="37C4106D" w:rsidR="003D709A" w:rsidRPr="001E71A2" w:rsidRDefault="00425A54" w:rsidP="00955DF5">
      <w:pPr>
        <w:pStyle w:val="Akapitzlist"/>
        <w:numPr>
          <w:ilvl w:val="0"/>
          <w:numId w:val="17"/>
        </w:numPr>
        <w:suppressAutoHyphens w:val="0"/>
        <w:spacing w:after="160" w:line="252" w:lineRule="auto"/>
        <w:jc w:val="both"/>
        <w:rPr>
          <w:rFonts w:ascii="Calibri" w:hAnsi="Calibri" w:cs="Calibri"/>
        </w:rPr>
      </w:pPr>
      <w:r w:rsidRPr="001E71A2">
        <w:rPr>
          <w:rFonts w:ascii="Calibri" w:hAnsi="Calibri" w:cs="Calibri"/>
        </w:rPr>
        <w:t>Umowa została sporządzona w trzech jednobrzmiących egzemplarzach, z czego dwa egzemplarze otrzymuje Zamawiający, a jeden Wykonawca.</w:t>
      </w:r>
    </w:p>
    <w:p w14:paraId="255DB0A5" w14:textId="77777777" w:rsidR="00FF38B3" w:rsidRPr="001E71A2" w:rsidRDefault="00FF38B3" w:rsidP="00FF38B3">
      <w:pPr>
        <w:spacing w:after="0" w:line="23" w:lineRule="atLeast"/>
        <w:jc w:val="both"/>
      </w:pPr>
    </w:p>
    <w:p w14:paraId="79D1FF85" w14:textId="77777777" w:rsidR="00425A54" w:rsidRPr="001E71A2" w:rsidRDefault="00425A54" w:rsidP="00FF38B3">
      <w:pPr>
        <w:spacing w:after="0" w:line="23" w:lineRule="atLeast"/>
        <w:jc w:val="center"/>
        <w:rPr>
          <w:rFonts w:ascii="Calibri" w:eastAsia="Calibri" w:hAnsi="Calibri" w:cs="Calibri"/>
          <w:b/>
        </w:rPr>
      </w:pPr>
      <w:r w:rsidRPr="001E71A2">
        <w:rPr>
          <w:rFonts w:ascii="Calibri" w:eastAsia="Calibri" w:hAnsi="Calibri" w:cs="Calibri"/>
          <w:b/>
        </w:rPr>
        <w:t>WYKONAWCA                                                     ZAMAWIAJĄCY</w:t>
      </w:r>
    </w:p>
    <w:p w14:paraId="0844853C" w14:textId="77777777" w:rsidR="00425A54" w:rsidRPr="001E71A2" w:rsidRDefault="00425A54" w:rsidP="00FF38B3">
      <w:pPr>
        <w:spacing w:after="0" w:line="23" w:lineRule="atLeast"/>
        <w:rPr>
          <w:rFonts w:cstheme="minorHAnsi"/>
          <w:b/>
        </w:rPr>
      </w:pPr>
    </w:p>
    <w:p w14:paraId="09FAA014" w14:textId="77777777" w:rsidR="00563B82" w:rsidRPr="001E71A2" w:rsidRDefault="00563B82" w:rsidP="00FF38B3">
      <w:pPr>
        <w:spacing w:after="0" w:line="23" w:lineRule="atLeast"/>
        <w:rPr>
          <w:rFonts w:cstheme="minorHAnsi"/>
          <w:b/>
        </w:rPr>
      </w:pPr>
    </w:p>
    <w:p w14:paraId="23444E9B" w14:textId="77777777" w:rsidR="006318FE" w:rsidRPr="001E71A2" w:rsidRDefault="006318FE" w:rsidP="00FF38B3">
      <w:pPr>
        <w:spacing w:after="0" w:line="23" w:lineRule="atLeast"/>
        <w:rPr>
          <w:rFonts w:cstheme="minorHAnsi"/>
          <w:b/>
        </w:rPr>
      </w:pPr>
    </w:p>
    <w:p w14:paraId="1E15D6C1" w14:textId="77777777" w:rsidR="006318FE" w:rsidRPr="001E71A2" w:rsidRDefault="006318FE" w:rsidP="00FF38B3">
      <w:pPr>
        <w:spacing w:after="0" w:line="23" w:lineRule="atLeast"/>
        <w:rPr>
          <w:rFonts w:cstheme="minorHAnsi"/>
          <w:b/>
        </w:rPr>
      </w:pPr>
    </w:p>
    <w:p w14:paraId="0E83A117" w14:textId="77777777" w:rsidR="006318FE" w:rsidRPr="001E71A2" w:rsidRDefault="006318FE" w:rsidP="00FF38B3">
      <w:pPr>
        <w:spacing w:after="0" w:line="23" w:lineRule="atLeast"/>
        <w:rPr>
          <w:rFonts w:cstheme="minorHAnsi"/>
          <w:b/>
        </w:rPr>
      </w:pPr>
    </w:p>
    <w:p w14:paraId="57F53CF2" w14:textId="77777777" w:rsidR="00FF38B3" w:rsidRPr="001E71A2" w:rsidRDefault="00FF38B3" w:rsidP="00FF38B3">
      <w:pPr>
        <w:spacing w:after="0" w:line="23" w:lineRule="atLeast"/>
        <w:rPr>
          <w:rFonts w:cstheme="minorHAnsi"/>
          <w:b/>
        </w:rPr>
      </w:pPr>
    </w:p>
    <w:p w14:paraId="2A15A108" w14:textId="77777777" w:rsidR="00FF38B3" w:rsidRPr="001E71A2" w:rsidRDefault="00FF38B3" w:rsidP="00FF38B3">
      <w:pPr>
        <w:spacing w:after="0" w:line="23" w:lineRule="atLeast"/>
        <w:rPr>
          <w:rFonts w:cstheme="minorHAnsi"/>
          <w:b/>
        </w:rPr>
      </w:pPr>
    </w:p>
    <w:p w14:paraId="0B3C8ED5" w14:textId="77777777" w:rsidR="006318FE" w:rsidRPr="001E71A2" w:rsidRDefault="006318FE" w:rsidP="00FF38B3">
      <w:pPr>
        <w:spacing w:after="0" w:line="23" w:lineRule="atLeast"/>
        <w:rPr>
          <w:rFonts w:cstheme="minorHAnsi"/>
          <w:b/>
        </w:rPr>
      </w:pPr>
    </w:p>
    <w:p w14:paraId="30FC546D" w14:textId="77777777" w:rsidR="00EF4760" w:rsidRPr="001E71A2" w:rsidRDefault="00EF4760" w:rsidP="00FF38B3">
      <w:pPr>
        <w:spacing w:after="0" w:line="23" w:lineRule="atLeast"/>
        <w:rPr>
          <w:rFonts w:cstheme="minorHAnsi"/>
          <w:b/>
        </w:rPr>
      </w:pPr>
    </w:p>
    <w:p w14:paraId="3155D517" w14:textId="77777777" w:rsidR="00EF4760" w:rsidRPr="001E71A2" w:rsidRDefault="00EF4760" w:rsidP="00FF38B3">
      <w:pPr>
        <w:spacing w:after="0" w:line="23" w:lineRule="atLeast"/>
        <w:rPr>
          <w:rFonts w:cstheme="minorHAnsi"/>
          <w:b/>
        </w:rPr>
      </w:pPr>
    </w:p>
    <w:p w14:paraId="02E2CCAE" w14:textId="03B5D7CE" w:rsidR="00563B82" w:rsidRPr="001E71A2" w:rsidRDefault="00563B82" w:rsidP="00FF38B3">
      <w:pPr>
        <w:spacing w:after="0" w:line="23" w:lineRule="atLeast"/>
        <w:rPr>
          <w:rFonts w:cstheme="minorHAnsi"/>
          <w:b/>
        </w:rPr>
      </w:pPr>
      <w:r w:rsidRPr="001E71A2">
        <w:rPr>
          <w:rFonts w:cstheme="minorHAnsi"/>
          <w:b/>
        </w:rPr>
        <w:t>Załączniki:</w:t>
      </w:r>
    </w:p>
    <w:p w14:paraId="05159D98" w14:textId="35F8475D" w:rsidR="00563B82" w:rsidRPr="001E71A2" w:rsidRDefault="00563B82" w:rsidP="00FF38B3">
      <w:pPr>
        <w:pStyle w:val="Akapitzlist"/>
        <w:tabs>
          <w:tab w:val="left" w:pos="1650"/>
        </w:tabs>
        <w:spacing w:after="0" w:line="23" w:lineRule="atLeast"/>
        <w:ind w:left="340"/>
        <w:contextualSpacing w:val="0"/>
        <w:jc w:val="both"/>
      </w:pPr>
      <w:r w:rsidRPr="001E71A2">
        <w:t>Załącznik nr 1</w:t>
      </w:r>
      <w:r w:rsidRPr="001E71A2">
        <w:tab/>
        <w:t>– Klauzula informacyjna dotycząca przetwarzania danych osobowych w związku z podpisaną Umową</w:t>
      </w:r>
    </w:p>
    <w:p w14:paraId="294B7490" w14:textId="1C18E644" w:rsidR="00563B82" w:rsidRPr="001E71A2" w:rsidRDefault="00563B82" w:rsidP="00FF38B3">
      <w:pPr>
        <w:pStyle w:val="Akapitzlist"/>
        <w:tabs>
          <w:tab w:val="left" w:pos="1650"/>
        </w:tabs>
        <w:spacing w:after="0" w:line="23" w:lineRule="atLeast"/>
        <w:ind w:left="340"/>
        <w:contextualSpacing w:val="0"/>
        <w:jc w:val="both"/>
      </w:pPr>
      <w:r w:rsidRPr="001E71A2">
        <w:t>Załącznik nr 2</w:t>
      </w:r>
      <w:r w:rsidRPr="001E71A2">
        <w:tab/>
        <w:t xml:space="preserve">– Zapytanie ofertowe z dnia </w:t>
      </w:r>
      <w:permStart w:id="1155689480" w:edGrp="everyone"/>
      <w:r w:rsidRPr="001E71A2">
        <w:t>……….…</w:t>
      </w:r>
      <w:r w:rsidR="00497981" w:rsidRPr="001E71A2">
        <w:t>…</w:t>
      </w:r>
      <w:r w:rsidR="00955DF5" w:rsidRPr="001E71A2">
        <w:t>….</w:t>
      </w:r>
      <w:r w:rsidR="00497981" w:rsidRPr="001E71A2">
        <w:t>………….</w:t>
      </w:r>
      <w:r w:rsidRPr="001E71A2">
        <w:t xml:space="preserve">……. </w:t>
      </w:r>
      <w:permEnd w:id="1155689480"/>
      <w:r w:rsidRPr="001E71A2">
        <w:t>r.</w:t>
      </w:r>
    </w:p>
    <w:p w14:paraId="4EC36F76" w14:textId="78F056C5" w:rsidR="00563B82" w:rsidRPr="001E71A2" w:rsidRDefault="00563B82" w:rsidP="00FF38B3">
      <w:pPr>
        <w:pStyle w:val="Akapitzlist"/>
        <w:spacing w:after="0" w:line="23" w:lineRule="atLeast"/>
        <w:ind w:left="340"/>
        <w:contextualSpacing w:val="0"/>
        <w:jc w:val="both"/>
      </w:pPr>
      <w:r w:rsidRPr="001E71A2">
        <w:t xml:space="preserve">Załącznik nr 3 – Oferta Wykonawcy z dnia </w:t>
      </w:r>
      <w:permStart w:id="832004293" w:edGrp="everyone"/>
      <w:r w:rsidRPr="001E71A2">
        <w:t>……….…</w:t>
      </w:r>
      <w:r w:rsidR="00497981" w:rsidRPr="001E71A2">
        <w:t>……</w:t>
      </w:r>
      <w:r w:rsidR="00955DF5" w:rsidRPr="001E71A2">
        <w:t>….</w:t>
      </w:r>
      <w:r w:rsidR="00497981" w:rsidRPr="001E71A2">
        <w:t>…………</w:t>
      </w:r>
      <w:r w:rsidRPr="001E71A2">
        <w:t xml:space="preserve">……. </w:t>
      </w:r>
      <w:permEnd w:id="832004293"/>
      <w:r w:rsidRPr="001E71A2">
        <w:t>r.</w:t>
      </w:r>
    </w:p>
    <w:p w14:paraId="3A97CFB8" w14:textId="77777777" w:rsidR="00563B82" w:rsidRPr="001E71A2" w:rsidRDefault="00563B82" w:rsidP="00FF38B3">
      <w:pPr>
        <w:pStyle w:val="Akapitzlist"/>
        <w:spacing w:after="0" w:line="23" w:lineRule="atLeast"/>
        <w:ind w:left="340"/>
        <w:contextualSpacing w:val="0"/>
        <w:jc w:val="both"/>
      </w:pPr>
      <w:r w:rsidRPr="001E71A2">
        <w:t>Załącznik nr 4 – Wzór zlecenia</w:t>
      </w:r>
    </w:p>
    <w:p w14:paraId="6D08951E" w14:textId="77777777" w:rsidR="00563B82" w:rsidRPr="006318FE" w:rsidRDefault="00563B82" w:rsidP="00FF38B3">
      <w:pPr>
        <w:pStyle w:val="Akapitzlist"/>
        <w:spacing w:after="0" w:line="23" w:lineRule="atLeast"/>
        <w:ind w:left="340"/>
        <w:contextualSpacing w:val="0"/>
        <w:jc w:val="both"/>
      </w:pPr>
      <w:r w:rsidRPr="001E71A2">
        <w:t>Załącznik nr 5 - Wykaz środków transportu</w:t>
      </w:r>
    </w:p>
    <w:p w14:paraId="060DD13C" w14:textId="77777777" w:rsidR="00563B82" w:rsidRPr="006318FE" w:rsidRDefault="00563B82" w:rsidP="00FF38B3">
      <w:pPr>
        <w:spacing w:after="0" w:line="23" w:lineRule="atLeast"/>
        <w:rPr>
          <w:rFonts w:cstheme="minorHAnsi"/>
          <w:b/>
        </w:rPr>
      </w:pPr>
    </w:p>
    <w:p w14:paraId="79690A33" w14:textId="77777777" w:rsidR="008A1C28" w:rsidRDefault="008A1C28" w:rsidP="00425A54">
      <w:pPr>
        <w:spacing w:after="240" w:line="300" w:lineRule="auto"/>
        <w:jc w:val="both"/>
        <w:rPr>
          <w:rFonts w:cstheme="minorHAnsi"/>
          <w:b/>
        </w:rPr>
      </w:pPr>
    </w:p>
    <w:p w14:paraId="7BF41671" w14:textId="77777777" w:rsidR="007C1D74" w:rsidRDefault="007C1D74" w:rsidP="00425A54">
      <w:pPr>
        <w:spacing w:after="240" w:line="300" w:lineRule="auto"/>
        <w:jc w:val="both"/>
        <w:rPr>
          <w:rFonts w:cstheme="minorHAnsi"/>
          <w:b/>
        </w:rPr>
      </w:pPr>
    </w:p>
    <w:sectPr w:rsidR="007C1D74" w:rsidSect="006F3A55">
      <w:footerReference w:type="default" r:id="rId7"/>
      <w:pgSz w:w="11906" w:h="16838"/>
      <w:pgMar w:top="1560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F3616" w14:textId="77777777" w:rsidR="00C314D0" w:rsidRDefault="00C314D0" w:rsidP="00425A54">
      <w:pPr>
        <w:spacing w:after="0" w:line="240" w:lineRule="auto"/>
      </w:pPr>
      <w:r>
        <w:separator/>
      </w:r>
    </w:p>
  </w:endnote>
  <w:endnote w:type="continuationSeparator" w:id="0">
    <w:p w14:paraId="1FA9B114" w14:textId="77777777" w:rsidR="00C314D0" w:rsidRDefault="00C314D0" w:rsidP="004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210605"/>
      <w:docPartObj>
        <w:docPartGallery w:val="Page Numbers (Bottom of Page)"/>
        <w:docPartUnique/>
      </w:docPartObj>
    </w:sdtPr>
    <w:sdtContent>
      <w:p w14:paraId="24C50B16" w14:textId="01907869" w:rsidR="006F3A55" w:rsidRDefault="006F3A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87A85" w14:textId="103E9533" w:rsidR="00955DF5" w:rsidRDefault="006F3A5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C7F55" wp14:editId="34DC0850">
          <wp:simplePos x="0" y="0"/>
          <wp:positionH relativeFrom="column">
            <wp:posOffset>-4445</wp:posOffset>
          </wp:positionH>
          <wp:positionV relativeFrom="paragraph">
            <wp:posOffset>-842010</wp:posOffset>
          </wp:positionV>
          <wp:extent cx="1945005" cy="1000125"/>
          <wp:effectExtent l="0" t="0" r="0" b="9525"/>
          <wp:wrapNone/>
          <wp:docPr id="6682160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F5EF" w14:textId="77777777" w:rsidR="00C314D0" w:rsidRDefault="00C314D0" w:rsidP="00425A54">
      <w:pPr>
        <w:spacing w:after="0" w:line="240" w:lineRule="auto"/>
      </w:pPr>
      <w:r>
        <w:separator/>
      </w:r>
    </w:p>
  </w:footnote>
  <w:footnote w:type="continuationSeparator" w:id="0">
    <w:p w14:paraId="247C1EBC" w14:textId="77777777" w:rsidR="00C314D0" w:rsidRDefault="00C314D0" w:rsidP="0042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416"/>
    <w:multiLevelType w:val="hybridMultilevel"/>
    <w:tmpl w:val="C44877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5A827A3"/>
    <w:multiLevelType w:val="hybridMultilevel"/>
    <w:tmpl w:val="B2B6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B17"/>
    <w:multiLevelType w:val="multilevel"/>
    <w:tmpl w:val="85EE9DA4"/>
    <w:lvl w:ilvl="0">
      <w:start w:val="1"/>
      <w:numFmt w:val="decimal"/>
      <w:lvlText w:val="§ %1"/>
      <w:lvlJc w:val="left"/>
      <w:pPr>
        <w:tabs>
          <w:tab w:val="num" w:pos="283"/>
        </w:tabs>
        <w:ind w:left="283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14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72" w:hanging="358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160D18C7"/>
    <w:multiLevelType w:val="multilevel"/>
    <w:tmpl w:val="55EA54A6"/>
    <w:lvl w:ilvl="0">
      <w:start w:val="7"/>
      <w:numFmt w:val="decimal"/>
      <w:lvlText w:val="§ 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14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72" w:hanging="358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18B227A3"/>
    <w:multiLevelType w:val="hybridMultilevel"/>
    <w:tmpl w:val="9800A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10D4B"/>
    <w:multiLevelType w:val="hybridMultilevel"/>
    <w:tmpl w:val="6B868014"/>
    <w:lvl w:ilvl="0" w:tplc="0E6E0C5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D4D"/>
    <w:multiLevelType w:val="hybridMultilevel"/>
    <w:tmpl w:val="A3C0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20BF"/>
    <w:multiLevelType w:val="hybridMultilevel"/>
    <w:tmpl w:val="0F3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1027"/>
    <w:multiLevelType w:val="hybridMultilevel"/>
    <w:tmpl w:val="AC1673D8"/>
    <w:lvl w:ilvl="0" w:tplc="F3D61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4715"/>
    <w:multiLevelType w:val="hybridMultilevel"/>
    <w:tmpl w:val="50B8F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34BB"/>
    <w:multiLevelType w:val="multilevel"/>
    <w:tmpl w:val="46EA01D4"/>
    <w:lvl w:ilvl="0">
      <w:start w:val="6"/>
      <w:numFmt w:val="decimal"/>
      <w:lvlText w:val="§ 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14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72" w:hanging="358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44E835BB"/>
    <w:multiLevelType w:val="multilevel"/>
    <w:tmpl w:val="C1B82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56187"/>
    <w:multiLevelType w:val="hybridMultilevel"/>
    <w:tmpl w:val="859AD7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D3899"/>
    <w:multiLevelType w:val="multilevel"/>
    <w:tmpl w:val="0988197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EC8367B"/>
    <w:multiLevelType w:val="multilevel"/>
    <w:tmpl w:val="BB38E96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5" w15:restartNumberingAfterBreak="0">
    <w:nsid w:val="6FB96086"/>
    <w:multiLevelType w:val="multilevel"/>
    <w:tmpl w:val="0892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246F18"/>
    <w:multiLevelType w:val="multilevel"/>
    <w:tmpl w:val="EF9A7D6A"/>
    <w:lvl w:ilvl="0">
      <w:start w:val="7"/>
      <w:numFmt w:val="decimal"/>
      <w:lvlText w:val="§ 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2" w:hanging="358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" w15:restartNumberingAfterBreak="0">
    <w:nsid w:val="773D24E4"/>
    <w:multiLevelType w:val="multilevel"/>
    <w:tmpl w:val="0892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4672284">
    <w:abstractNumId w:val="2"/>
  </w:num>
  <w:num w:numId="2" w16cid:durableId="32122556">
    <w:abstractNumId w:val="6"/>
  </w:num>
  <w:num w:numId="3" w16cid:durableId="1519075856">
    <w:abstractNumId w:val="8"/>
  </w:num>
  <w:num w:numId="4" w16cid:durableId="218446022">
    <w:abstractNumId w:val="7"/>
  </w:num>
  <w:num w:numId="5" w16cid:durableId="1839494490">
    <w:abstractNumId w:val="13"/>
  </w:num>
  <w:num w:numId="6" w16cid:durableId="1228418025">
    <w:abstractNumId w:val="5"/>
  </w:num>
  <w:num w:numId="7" w16cid:durableId="494077603">
    <w:abstractNumId w:val="10"/>
  </w:num>
  <w:num w:numId="8" w16cid:durableId="1100224074">
    <w:abstractNumId w:val="16"/>
  </w:num>
  <w:num w:numId="9" w16cid:durableId="771052423">
    <w:abstractNumId w:val="3"/>
  </w:num>
  <w:num w:numId="10" w16cid:durableId="1376155764">
    <w:abstractNumId w:val="0"/>
  </w:num>
  <w:num w:numId="11" w16cid:durableId="1795828378">
    <w:abstractNumId w:val="11"/>
  </w:num>
  <w:num w:numId="12" w16cid:durableId="1794447271">
    <w:abstractNumId w:val="12"/>
  </w:num>
  <w:num w:numId="13" w16cid:durableId="461576869">
    <w:abstractNumId w:val="4"/>
  </w:num>
  <w:num w:numId="14" w16cid:durableId="2020345778">
    <w:abstractNumId w:val="17"/>
  </w:num>
  <w:num w:numId="15" w16cid:durableId="812210669">
    <w:abstractNumId w:val="9"/>
  </w:num>
  <w:num w:numId="16" w16cid:durableId="1276988540">
    <w:abstractNumId w:val="15"/>
  </w:num>
  <w:num w:numId="17" w16cid:durableId="2011759382">
    <w:abstractNumId w:val="1"/>
  </w:num>
  <w:num w:numId="18" w16cid:durableId="184557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BJCTWKl/szPTY7O9OJls51y7972lxktO73qItq3wo8AMpYEeAB6T3sLgXfMD4cy8wvNALwyaLbD9L0eX4I+tgQ==" w:salt="Gj5uy5EjPRhNgxEOInV0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40"/>
    <w:rsid w:val="0003076D"/>
    <w:rsid w:val="00040B0A"/>
    <w:rsid w:val="00064640"/>
    <w:rsid w:val="0008209F"/>
    <w:rsid w:val="000C5DC9"/>
    <w:rsid w:val="001346A7"/>
    <w:rsid w:val="00176E24"/>
    <w:rsid w:val="001839D4"/>
    <w:rsid w:val="0019183F"/>
    <w:rsid w:val="001E71A2"/>
    <w:rsid w:val="00343EB5"/>
    <w:rsid w:val="00363C37"/>
    <w:rsid w:val="00383E40"/>
    <w:rsid w:val="003D709A"/>
    <w:rsid w:val="00425A54"/>
    <w:rsid w:val="00497981"/>
    <w:rsid w:val="004A3A40"/>
    <w:rsid w:val="004A6F98"/>
    <w:rsid w:val="004B78D4"/>
    <w:rsid w:val="004D1310"/>
    <w:rsid w:val="004E1D24"/>
    <w:rsid w:val="0050166F"/>
    <w:rsid w:val="00563B82"/>
    <w:rsid w:val="005B77F1"/>
    <w:rsid w:val="006318FE"/>
    <w:rsid w:val="006324FF"/>
    <w:rsid w:val="006C09FE"/>
    <w:rsid w:val="006E22CF"/>
    <w:rsid w:val="006F3A55"/>
    <w:rsid w:val="00764D06"/>
    <w:rsid w:val="00767008"/>
    <w:rsid w:val="00773B08"/>
    <w:rsid w:val="00783E74"/>
    <w:rsid w:val="00795FAA"/>
    <w:rsid w:val="007C1D74"/>
    <w:rsid w:val="007C3A1B"/>
    <w:rsid w:val="007F4596"/>
    <w:rsid w:val="0087093D"/>
    <w:rsid w:val="00872060"/>
    <w:rsid w:val="008A1C28"/>
    <w:rsid w:val="008A4388"/>
    <w:rsid w:val="008B22F6"/>
    <w:rsid w:val="008E30E9"/>
    <w:rsid w:val="00955DF5"/>
    <w:rsid w:val="009E177D"/>
    <w:rsid w:val="00A76EE0"/>
    <w:rsid w:val="00A96533"/>
    <w:rsid w:val="00B35CFE"/>
    <w:rsid w:val="00BD5AD1"/>
    <w:rsid w:val="00C314D0"/>
    <w:rsid w:val="00C91A75"/>
    <w:rsid w:val="00CB1230"/>
    <w:rsid w:val="00D53C00"/>
    <w:rsid w:val="00E06F7F"/>
    <w:rsid w:val="00E135DE"/>
    <w:rsid w:val="00EF4760"/>
    <w:rsid w:val="00F74E8F"/>
    <w:rsid w:val="00FB050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8386C"/>
  <w15:chartTrackingRefBased/>
  <w15:docId w15:val="{DA38A271-1C91-4EAA-818E-2D21061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A54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77F1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Podsis rysunku"/>
    <w:basedOn w:val="Normalny"/>
    <w:link w:val="AkapitzlistZnak"/>
    <w:uiPriority w:val="34"/>
    <w:qFormat/>
    <w:rsid w:val="00425A54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5A54"/>
    <w:rPr>
      <w:sz w:val="20"/>
      <w:szCs w:val="20"/>
    </w:rPr>
  </w:style>
  <w:style w:type="character" w:customStyle="1" w:styleId="Zakotwiczenieprzypisudolnego">
    <w:name w:val="Zakotwiczenie przypisu dolnego"/>
    <w:rsid w:val="00425A54"/>
    <w:rPr>
      <w:vertAlign w:val="superscript"/>
    </w:rPr>
  </w:style>
  <w:style w:type="character" w:customStyle="1" w:styleId="Znakiprzypiswdolnych">
    <w:name w:val="Znaki przypisów dolnych"/>
    <w:qFormat/>
    <w:rsid w:val="00425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A5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5A54"/>
    <w:rPr>
      <w:sz w:val="20"/>
      <w:szCs w:val="20"/>
    </w:rPr>
  </w:style>
  <w:style w:type="paragraph" w:styleId="Listanumerowana">
    <w:name w:val="List Number"/>
    <w:basedOn w:val="Normalny"/>
    <w:qFormat/>
    <w:rsid w:val="00425A54"/>
    <w:pPr>
      <w:numPr>
        <w:numId w:val="5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qFormat/>
    <w:rsid w:val="00425A54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54"/>
  </w:style>
  <w:style w:type="paragraph" w:styleId="Tekstdymka">
    <w:name w:val="Balloon Text"/>
    <w:basedOn w:val="Normalny"/>
    <w:link w:val="TekstdymkaZnak"/>
    <w:uiPriority w:val="99"/>
    <w:semiHidden/>
    <w:unhideWhenUsed/>
    <w:rsid w:val="004B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8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1C28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6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B82"/>
  </w:style>
  <w:style w:type="character" w:styleId="Hipercze">
    <w:name w:val="Hyperlink"/>
    <w:basedOn w:val="Domylnaczcionkaakapitu"/>
    <w:uiPriority w:val="99"/>
    <w:unhideWhenUsed/>
    <w:rsid w:val="006C09F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C09FE"/>
    <w:pPr>
      <w:suppressAutoHyphens w:val="0"/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09FE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B77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qFormat/>
    <w:rsid w:val="005B77F1"/>
  </w:style>
  <w:style w:type="paragraph" w:customStyle="1" w:styleId="pkt">
    <w:name w:val="pkt"/>
    <w:basedOn w:val="Normalny"/>
    <w:rsid w:val="00EF4760"/>
    <w:pPr>
      <w:suppressAutoHyphens w:val="0"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3456</Words>
  <Characters>20741</Characters>
  <Application>Microsoft Office Word</Application>
  <DocSecurity>8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Spółka Gazownictwa sp. z o.o.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Magdalena</dc:creator>
  <cp:keywords/>
  <dc:description/>
  <cp:lastModifiedBy>Mirela MP. Praska</cp:lastModifiedBy>
  <cp:revision>2</cp:revision>
  <dcterms:created xsi:type="dcterms:W3CDTF">2025-02-24T06:46:00Z</dcterms:created>
  <dcterms:modified xsi:type="dcterms:W3CDTF">2025-02-24T06:46:00Z</dcterms:modified>
</cp:coreProperties>
</file>